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E40F1" w14:textId="77777777" w:rsidR="00291BD1" w:rsidRPr="00291BD1" w:rsidRDefault="00291BD1" w:rsidP="00291BD1">
      <w:pPr>
        <w:spacing w:after="0" w:line="276" w:lineRule="auto"/>
        <w:jc w:val="center"/>
        <w:rPr>
          <w:rFonts w:eastAsia="Times New Roman" w:cs="Times New Roman"/>
          <w:b/>
          <w:bCs/>
          <w:noProof/>
          <w:kern w:val="0"/>
          <w:szCs w:val="24"/>
          <w:lang w:val="en-US"/>
          <w14:ligatures w14:val="none"/>
        </w:rPr>
      </w:pPr>
      <w:r w:rsidRPr="00291BD1">
        <w:rPr>
          <w:rFonts w:eastAsia="Times New Roman" w:cs="Times New Roman"/>
          <w:b/>
          <w:bCs/>
          <w:noProof/>
          <w:kern w:val="0"/>
          <w:szCs w:val="24"/>
          <w:lang w:val="en-US"/>
          <w14:ligatures w14:val="none"/>
        </w:rPr>
        <w:t>CONTRACT CERCETARE  ARHEOLOGICĂ PREVENTIVĂ</w:t>
      </w:r>
    </w:p>
    <w:p w14:paraId="0CDE27A9" w14:textId="3BB2A9C4" w:rsidR="00291BD1" w:rsidRPr="00291BD1" w:rsidRDefault="00291BD1" w:rsidP="00291BD1">
      <w:pPr>
        <w:spacing w:after="0" w:line="276" w:lineRule="auto"/>
        <w:jc w:val="center"/>
        <w:rPr>
          <w:rFonts w:eastAsia="Times New Roman" w:cs="Times New Roman"/>
          <w:b/>
          <w:bCs/>
          <w:noProof/>
          <w:kern w:val="0"/>
          <w:szCs w:val="24"/>
          <w:lang w:val="en-US"/>
          <w14:ligatures w14:val="none"/>
        </w:rPr>
      </w:pPr>
      <w:r w:rsidRPr="00291BD1">
        <w:rPr>
          <w:rFonts w:eastAsia="Times New Roman" w:cs="Times New Roman"/>
          <w:b/>
          <w:bCs/>
          <w:noProof/>
          <w:kern w:val="0"/>
          <w:szCs w:val="24"/>
          <w:lang w:val="en-US"/>
          <w14:ligatures w14:val="none"/>
        </w:rPr>
        <w:t>CERCETARE ARHEOLOGICĂ</w:t>
      </w:r>
      <w:r>
        <w:rPr>
          <w:rFonts w:eastAsia="Times New Roman" w:cs="Times New Roman"/>
          <w:b/>
          <w:bCs/>
          <w:noProof/>
          <w:kern w:val="0"/>
          <w:szCs w:val="24"/>
          <w:lang w:val="en-US"/>
          <w14:ligatures w14:val="none"/>
        </w:rPr>
        <w:t xml:space="preserve"> (C))</w:t>
      </w:r>
      <w:r w:rsidRPr="00291BD1">
        <w:rPr>
          <w:rFonts w:eastAsia="Times New Roman" w:cs="Times New Roman"/>
          <w:b/>
          <w:bCs/>
          <w:noProof/>
          <w:kern w:val="0"/>
          <w:szCs w:val="24"/>
          <w:lang w:val="en-US"/>
          <w14:ligatures w14:val="none"/>
        </w:rPr>
        <w:t>/DIAGNOSTIC</w:t>
      </w:r>
      <w:r>
        <w:rPr>
          <w:rFonts w:eastAsia="Times New Roman" w:cs="Times New Roman"/>
          <w:b/>
          <w:bCs/>
          <w:noProof/>
          <w:kern w:val="0"/>
          <w:szCs w:val="24"/>
          <w:lang w:val="en-US"/>
          <w14:ligatures w14:val="none"/>
        </w:rPr>
        <w:t>(D</w:t>
      </w:r>
      <w:r w:rsidRPr="00291BD1">
        <w:rPr>
          <w:rFonts w:eastAsia="Times New Roman" w:cs="Times New Roman"/>
          <w:b/>
          <w:bCs/>
          <w:noProof/>
          <w:kern w:val="0"/>
          <w:szCs w:val="24"/>
          <w:lang w:val="en-US"/>
          <w14:ligatures w14:val="none"/>
        </w:rPr>
        <w:t>)</w:t>
      </w:r>
    </w:p>
    <w:p w14:paraId="41A42429" w14:textId="374E1E68" w:rsidR="00291BD1" w:rsidRPr="00291BD1" w:rsidRDefault="00291BD1" w:rsidP="00291BD1">
      <w:pPr>
        <w:spacing w:after="0" w:line="276" w:lineRule="auto"/>
        <w:jc w:val="center"/>
        <w:rPr>
          <w:rFonts w:eastAsia="Times New Roman" w:cs="Times New Roman"/>
          <w:b/>
          <w:bCs/>
          <w:noProof/>
          <w:kern w:val="0"/>
          <w:szCs w:val="24"/>
          <w:lang w:val="en-US"/>
          <w14:ligatures w14:val="none"/>
        </w:rPr>
      </w:pPr>
      <w:r w:rsidRPr="00291BD1">
        <w:rPr>
          <w:rFonts w:eastAsia="Times New Roman" w:cs="Times New Roman"/>
          <w:b/>
          <w:bCs/>
          <w:noProof/>
          <w:kern w:val="0"/>
          <w:szCs w:val="24"/>
          <w:lang w:val="en-US"/>
          <w14:ligatures w14:val="none"/>
        </w:rPr>
        <w:t>nr.        / C / D /        /       / 2024</w:t>
      </w:r>
    </w:p>
    <w:p w14:paraId="510C0159" w14:textId="77777777" w:rsidR="00291BD1" w:rsidRPr="00291BD1" w:rsidRDefault="00291BD1" w:rsidP="00291BD1">
      <w:pPr>
        <w:spacing w:after="0" w:line="276" w:lineRule="auto"/>
        <w:jc w:val="both"/>
        <w:rPr>
          <w:rFonts w:eastAsia="Times New Roman" w:cs="Times New Roman"/>
          <w:noProof/>
          <w:kern w:val="0"/>
          <w:szCs w:val="24"/>
          <w14:ligatures w14:val="none"/>
        </w:rPr>
      </w:pPr>
    </w:p>
    <w:p w14:paraId="549CA5F9" w14:textId="77777777" w:rsidR="00291BD1" w:rsidRPr="00291BD1" w:rsidRDefault="00291BD1" w:rsidP="00291BD1">
      <w:pPr>
        <w:spacing w:after="0" w:line="276" w:lineRule="auto"/>
        <w:jc w:val="both"/>
        <w:rPr>
          <w:rFonts w:eastAsia="Times New Roman" w:cs="Times New Roman"/>
          <w:noProof/>
          <w:kern w:val="0"/>
          <w:szCs w:val="24"/>
          <w14:ligatures w14:val="none"/>
        </w:rPr>
      </w:pPr>
      <w:r w:rsidRPr="00291BD1">
        <w:rPr>
          <w:rFonts w:eastAsia="Times New Roman" w:cs="Times New Roman"/>
          <w:noProof/>
          <w:kern w:val="0"/>
          <w:szCs w:val="24"/>
          <w14:ligatures w14:val="none"/>
        </w:rPr>
        <w:t>Încheiat între:</w:t>
      </w:r>
    </w:p>
    <w:p w14:paraId="189817DA" w14:textId="77777777" w:rsidR="00291BD1" w:rsidRPr="00291BD1" w:rsidRDefault="00291BD1" w:rsidP="00291BD1">
      <w:pPr>
        <w:spacing w:after="0" w:line="276" w:lineRule="auto"/>
        <w:jc w:val="both"/>
        <w:rPr>
          <w:rFonts w:eastAsia="Times New Roman" w:cs="Times New Roman"/>
          <w:noProof/>
          <w:kern w:val="0"/>
          <w:szCs w:val="24"/>
          <w14:ligatures w14:val="none"/>
        </w:rPr>
      </w:pPr>
      <w:r w:rsidRPr="00291BD1">
        <w:rPr>
          <w:rFonts w:eastAsia="Times New Roman" w:cs="Times New Roman"/>
          <w:noProof/>
          <w:kern w:val="0"/>
          <w:szCs w:val="24"/>
          <w14:ligatures w14:val="none"/>
        </w:rPr>
        <w:t xml:space="preserve"> </w:t>
      </w:r>
    </w:p>
    <w:p w14:paraId="1DD7CA3C" w14:textId="77777777" w:rsidR="00291BD1" w:rsidRPr="00291BD1" w:rsidRDefault="00291BD1" w:rsidP="00291BD1">
      <w:pPr>
        <w:spacing w:after="0" w:line="276" w:lineRule="auto"/>
        <w:ind w:firstLine="720"/>
        <w:jc w:val="both"/>
        <w:rPr>
          <w:rFonts w:eastAsia="Times New Roman" w:cs="Times New Roman"/>
          <w:noProof/>
          <w:kern w:val="0"/>
          <w:szCs w:val="24"/>
          <w14:ligatures w14:val="none"/>
        </w:rPr>
      </w:pPr>
      <w:r w:rsidRPr="00291BD1">
        <w:rPr>
          <w:rFonts w:eastAsia="Times New Roman" w:cs="Times New Roman"/>
          <w:b/>
          <w:noProof/>
          <w:kern w:val="0"/>
          <w:szCs w:val="24"/>
          <w14:ligatures w14:val="none"/>
        </w:rPr>
        <w:t xml:space="preserve">MUZEUL DE ISTORIE NAȚIONALĂ ȘI ARHEOLOGIE CONSTANȚA </w:t>
      </w:r>
      <w:r w:rsidRPr="00291BD1">
        <w:rPr>
          <w:rFonts w:eastAsia="Times New Roman" w:cs="Times New Roman"/>
          <w:noProof/>
          <w:kern w:val="0"/>
          <w:szCs w:val="24"/>
          <w14:ligatures w14:val="none"/>
        </w:rPr>
        <w:t xml:space="preserve">(în continuare </w:t>
      </w:r>
      <w:r w:rsidRPr="00291BD1">
        <w:rPr>
          <w:rFonts w:eastAsia="Times New Roman" w:cs="Times New Roman"/>
          <w:b/>
          <w:noProof/>
          <w:kern w:val="0"/>
          <w:szCs w:val="24"/>
          <w14:ligatures w14:val="none"/>
        </w:rPr>
        <w:t>MINAC</w:t>
      </w:r>
      <w:r w:rsidRPr="00291BD1">
        <w:rPr>
          <w:rFonts w:eastAsia="Times New Roman" w:cs="Times New Roman"/>
          <w:noProof/>
          <w:kern w:val="0"/>
          <w:szCs w:val="24"/>
          <w14:ligatures w14:val="none"/>
        </w:rPr>
        <w:t xml:space="preserve">), cu sediul în Piața Ovidiu nr.12, cod fiscal RO13828154, telefon 0241-618763, e-mail: secretariat@minac.ro, reprezentat prin manager.........................................., contabil șef Adrian Filip, în calitate de </w:t>
      </w:r>
      <w:r w:rsidRPr="00291BD1">
        <w:rPr>
          <w:rFonts w:eastAsia="Times New Roman" w:cs="Times New Roman"/>
          <w:bCs/>
          <w:noProof/>
          <w:kern w:val="0"/>
          <w:szCs w:val="24"/>
          <w14:ligatures w14:val="none"/>
        </w:rPr>
        <w:t>instituție publică având în competență și responsabilitate cercetarea preventivă</w:t>
      </w:r>
      <w:r w:rsidRPr="00291BD1">
        <w:rPr>
          <w:rFonts w:eastAsia="Times New Roman" w:cs="Times New Roman"/>
          <w:b/>
          <w:noProof/>
          <w:kern w:val="0"/>
          <w:szCs w:val="24"/>
          <w14:ligatures w14:val="none"/>
        </w:rPr>
        <w:t>, denumit în continuare MINAC</w:t>
      </w:r>
      <w:r w:rsidRPr="00291BD1">
        <w:rPr>
          <w:rFonts w:eastAsia="Times New Roman" w:cs="Times New Roman"/>
          <w:bCs/>
          <w:noProof/>
          <w:kern w:val="0"/>
          <w:szCs w:val="24"/>
          <w14:ligatures w14:val="none"/>
        </w:rPr>
        <w:t>,</w:t>
      </w:r>
    </w:p>
    <w:p w14:paraId="7A761092" w14:textId="77777777" w:rsidR="00291BD1" w:rsidRPr="00291BD1" w:rsidRDefault="00291BD1" w:rsidP="00291BD1">
      <w:pPr>
        <w:spacing w:after="0" w:line="276" w:lineRule="auto"/>
        <w:ind w:firstLine="720"/>
        <w:jc w:val="both"/>
        <w:rPr>
          <w:rFonts w:eastAsia="Times New Roman" w:cs="Times New Roman"/>
          <w:noProof/>
          <w:kern w:val="0"/>
          <w:szCs w:val="24"/>
          <w14:ligatures w14:val="none"/>
        </w:rPr>
      </w:pPr>
      <w:r w:rsidRPr="00291BD1">
        <w:rPr>
          <w:rFonts w:eastAsia="Times New Roman" w:cs="Times New Roman"/>
          <w:noProof/>
          <w:kern w:val="0"/>
          <w:szCs w:val="24"/>
          <w14:ligatures w14:val="none"/>
        </w:rPr>
        <w:t>și</w:t>
      </w:r>
    </w:p>
    <w:p w14:paraId="1E66BAC2" w14:textId="77777777" w:rsidR="00291BD1" w:rsidRPr="00291BD1" w:rsidRDefault="00291BD1" w:rsidP="00291BD1">
      <w:pPr>
        <w:spacing w:after="0" w:line="276" w:lineRule="auto"/>
        <w:ind w:firstLine="720"/>
        <w:jc w:val="both"/>
        <w:rPr>
          <w:rFonts w:eastAsia="Times New Roman" w:cs="Times New Roman"/>
          <w:noProof/>
          <w:kern w:val="0"/>
          <w:szCs w:val="24"/>
          <w14:ligatures w14:val="none"/>
        </w:rPr>
      </w:pPr>
      <w:r w:rsidRPr="00291BD1">
        <w:rPr>
          <w:rFonts w:eastAsia="Times New Roman" w:cs="Times New Roman"/>
          <w:noProof/>
          <w:kern w:val="0"/>
          <w:szCs w:val="24"/>
          <w14:ligatures w14:val="none"/>
        </w:rPr>
        <w:t>___________________________________________________________</w:t>
      </w:r>
      <w:r w:rsidRPr="00291BD1">
        <w:rPr>
          <w:rFonts w:eastAsia="Times New Roman" w:cs="Times New Roman"/>
          <w:b/>
          <w:noProof/>
          <w:kern w:val="0"/>
          <w:szCs w:val="24"/>
          <w14:ligatures w14:val="none"/>
        </w:rPr>
        <w:t xml:space="preserve"> </w:t>
      </w:r>
      <w:r w:rsidRPr="00291BD1">
        <w:rPr>
          <w:rFonts w:eastAsia="Times New Roman" w:cs="Times New Roman"/>
          <w:noProof/>
          <w:kern w:val="0"/>
          <w:szCs w:val="24"/>
          <w14:ligatures w14:val="none"/>
        </w:rPr>
        <w:t xml:space="preserve">cu sediul  în _______________________________, str. ___________________________________nr. _____, CUI ________________, J _____________________, email: ____________________________, telefon: ______________________, reprezentat legal prin _________________________________, în calitate de </w:t>
      </w:r>
      <w:r w:rsidRPr="00291BD1">
        <w:rPr>
          <w:rFonts w:eastAsia="Times New Roman" w:cs="Times New Roman"/>
          <w:b/>
          <w:noProof/>
          <w:kern w:val="0"/>
          <w:szCs w:val="24"/>
          <w14:ligatures w14:val="none"/>
        </w:rPr>
        <w:t>beneficiar</w:t>
      </w:r>
      <w:r w:rsidRPr="00291BD1">
        <w:rPr>
          <w:rFonts w:eastAsia="Times New Roman" w:cs="Times New Roman"/>
          <w:noProof/>
          <w:kern w:val="0"/>
          <w:szCs w:val="24"/>
          <w14:ligatures w14:val="none"/>
        </w:rPr>
        <w:t>.</w:t>
      </w:r>
    </w:p>
    <w:p w14:paraId="661778EB" w14:textId="77777777" w:rsidR="00291BD1" w:rsidRPr="00291BD1" w:rsidRDefault="00291BD1" w:rsidP="00291BD1">
      <w:pPr>
        <w:suppressAutoHyphens/>
        <w:spacing w:after="0" w:line="276" w:lineRule="auto"/>
        <w:jc w:val="both"/>
        <w:rPr>
          <w:rFonts w:eastAsia="Times New Roman" w:cs="Times New Roman"/>
          <w:b/>
          <w:bCs/>
          <w:noProof/>
          <w:color w:val="000000"/>
          <w:kern w:val="0"/>
          <w:szCs w:val="24"/>
          <w:u w:val="single"/>
          <w:lang w:eastAsia="ar-SA"/>
          <w14:ligatures w14:val="none"/>
        </w:rPr>
      </w:pPr>
    </w:p>
    <w:p w14:paraId="2D86C469"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I. Obiectul contractului</w:t>
      </w:r>
      <w:r w:rsidRPr="00291BD1">
        <w:rPr>
          <w:rFonts w:eastAsia="Times New Roman" w:cs="Times New Roman"/>
          <w:noProof/>
          <w:kern w:val="0"/>
          <w:szCs w:val="24"/>
          <w:lang w:eastAsia="ar-SA"/>
          <w14:ligatures w14:val="none"/>
        </w:rPr>
        <w:t xml:space="preserve">                                                     </w:t>
      </w:r>
    </w:p>
    <w:p w14:paraId="2629BF58"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I.1.</w:t>
      </w:r>
      <w:r w:rsidRPr="00291BD1">
        <w:rPr>
          <w:rFonts w:eastAsia="Times New Roman" w:cs="Times New Roman"/>
          <w:noProof/>
          <w:kern w:val="0"/>
          <w:szCs w:val="24"/>
          <w:lang w:eastAsia="ar-SA"/>
          <w14:ligatures w14:val="none"/>
        </w:rPr>
        <w:t xml:space="preserve"> Prin prezentul contract, MINAC se angajează să asigure activitățile de </w:t>
      </w:r>
      <w:r w:rsidRPr="00291BD1">
        <w:rPr>
          <w:rFonts w:eastAsia="Times New Roman" w:cs="Times New Roman"/>
          <w:b/>
          <w:bCs/>
          <w:noProof/>
          <w:kern w:val="0"/>
          <w:szCs w:val="24"/>
          <w:lang w:eastAsia="ar-SA"/>
          <w14:ligatures w14:val="none"/>
        </w:rPr>
        <w:t>_________________________________________________</w:t>
      </w:r>
      <w:r w:rsidRPr="00291BD1">
        <w:rPr>
          <w:rFonts w:eastAsia="Times New Roman" w:cs="Times New Roman"/>
          <w:bCs/>
          <w:noProof/>
          <w:kern w:val="0"/>
          <w:szCs w:val="24"/>
          <w:lang w:eastAsia="ar-SA"/>
          <w14:ligatures w14:val="none"/>
        </w:rPr>
        <w:t>,</w:t>
      </w:r>
      <w:r w:rsidRPr="00291BD1">
        <w:rPr>
          <w:rFonts w:eastAsia="Times New Roman" w:cs="Times New Roman"/>
          <w:noProof/>
          <w:kern w:val="0"/>
          <w:szCs w:val="24"/>
          <w:lang w:eastAsia="ar-SA"/>
          <w14:ligatures w14:val="none"/>
        </w:rPr>
        <w:t xml:space="preserve"> pe terenul situat în ______________________________________________________________________________  în suprafață de</w:t>
      </w:r>
      <w:r w:rsidRPr="00291BD1">
        <w:rPr>
          <w:rFonts w:eastAsia="Times New Roman" w:cs="Times New Roman"/>
          <w:b/>
          <w:noProof/>
          <w:kern w:val="0"/>
          <w:szCs w:val="24"/>
          <w:lang w:eastAsia="ar-SA"/>
          <w14:ligatures w14:val="none"/>
        </w:rPr>
        <w:t xml:space="preserve"> _________</w:t>
      </w:r>
      <w:r w:rsidRPr="00291BD1">
        <w:rPr>
          <w:rFonts w:eastAsia="Times New Roman" w:cs="Times New Roman"/>
          <w:noProof/>
          <w:kern w:val="0"/>
          <w:szCs w:val="24"/>
          <w:lang w:eastAsia="ar-SA"/>
          <w14:ligatures w14:val="none"/>
        </w:rPr>
        <w:t xml:space="preserve">, </w:t>
      </w:r>
      <w:r w:rsidRPr="00291BD1">
        <w:rPr>
          <w:rFonts w:eastAsia="Times New Roman" w:cs="Times New Roman"/>
          <w:noProof/>
          <w:kern w:val="16"/>
          <w:szCs w:val="24"/>
          <w:lang w:eastAsia="ar-SA"/>
          <w14:ligatures w14:val="none"/>
        </w:rPr>
        <w:t>identificat în documentația depusă de beneficiar</w:t>
      </w:r>
      <w:r w:rsidRPr="00291BD1">
        <w:rPr>
          <w:rFonts w:eastAsia="Times New Roman" w:cs="Times New Roman"/>
          <w:noProof/>
          <w:kern w:val="0"/>
          <w:szCs w:val="24"/>
          <w:lang w:eastAsia="ar-SA"/>
          <w14:ligatures w14:val="none"/>
        </w:rPr>
        <w:t xml:space="preserve"> unde se propune realizarea investiției:_____________________________________________________________, asa cum rezulta din ___________________________ nr. ______/_____________ eliberat/a de ____________________________________________.</w:t>
      </w:r>
    </w:p>
    <w:p w14:paraId="2A9E6C96" w14:textId="77777777" w:rsidR="00291BD1" w:rsidRPr="00291BD1" w:rsidRDefault="00291BD1" w:rsidP="00291BD1">
      <w:pPr>
        <w:suppressAutoHyphens/>
        <w:spacing w:after="0" w:line="276" w:lineRule="auto"/>
        <w:jc w:val="both"/>
        <w:rPr>
          <w:rFonts w:eastAsia="Times New Roman" w:cs="Times New Roman"/>
          <w:noProof/>
          <w:kern w:val="16"/>
          <w:szCs w:val="24"/>
          <w:lang w:eastAsia="ar-SA"/>
          <w14:ligatures w14:val="none"/>
        </w:rPr>
      </w:pPr>
      <w:r w:rsidRPr="00291BD1">
        <w:rPr>
          <w:rFonts w:eastAsia="Times New Roman" w:cs="Times New Roman"/>
          <w:b/>
          <w:noProof/>
          <w:kern w:val="16"/>
          <w:szCs w:val="24"/>
          <w:lang w:eastAsia="ar-SA"/>
          <w14:ligatures w14:val="none"/>
        </w:rPr>
        <w:t>I.2.</w:t>
      </w:r>
      <w:r w:rsidRPr="00291BD1">
        <w:rPr>
          <w:rFonts w:eastAsia="Times New Roman" w:cs="Times New Roman"/>
          <w:noProof/>
          <w:kern w:val="16"/>
          <w:szCs w:val="24"/>
          <w:lang w:eastAsia="ar-SA"/>
          <w14:ligatures w14:val="none"/>
        </w:rPr>
        <w:t xml:space="preserve"> MINAC </w:t>
      </w:r>
      <w:r w:rsidRPr="00291BD1">
        <w:rPr>
          <w:rFonts w:eastAsia="Times New Roman" w:cs="Times New Roman"/>
          <w:noProof/>
          <w:kern w:val="0"/>
          <w:szCs w:val="24"/>
          <w:lang w:eastAsia="ar-SA"/>
          <w14:ligatures w14:val="none"/>
        </w:rPr>
        <w:t xml:space="preserve">va fi pe deplin răspunzător pentru exactitatea și conformitatea cu legea aplicabilă cu privire la realizarea acestor activități, inclusiv având în vedere prevederile </w:t>
      </w:r>
      <w:r w:rsidRPr="00291BD1">
        <w:rPr>
          <w:rFonts w:eastAsia="Times New Roman" w:cs="Times New Roman"/>
          <w:noProof/>
          <w:kern w:val="16"/>
          <w:szCs w:val="24"/>
          <w:lang w:eastAsia="ar-SA"/>
          <w14:ligatures w14:val="none"/>
        </w:rPr>
        <w:t>O.G. nr. 43/2000 privind protecția patrimoniului arheologic, OMC 2071/2000 privind Regulamentul organizării cercetărilor arheologice din România, O.M.C. nr. 2562/2010 privind aprobarea Procedurii de acordare a autorizațiilor pentru cercetare arheologică, OMC nr. 3263/2022 pentru aprobarea Codului deontologic al arheologilor din România H.C.J. nr. 255/13.12.2021, Anexa 6 C și a Legii 8/1996 privind drepturile de autor și drepturile conexe.</w:t>
      </w:r>
    </w:p>
    <w:p w14:paraId="1AB87343" w14:textId="77777777" w:rsidR="00291BD1" w:rsidRPr="00291BD1" w:rsidRDefault="00291BD1" w:rsidP="00291BD1">
      <w:pPr>
        <w:suppressAutoHyphens/>
        <w:spacing w:after="0" w:line="276" w:lineRule="auto"/>
        <w:jc w:val="both"/>
        <w:rPr>
          <w:rFonts w:eastAsia="Times New Roman" w:cs="Times New Roman"/>
          <w:noProof/>
          <w:kern w:val="16"/>
          <w:szCs w:val="24"/>
          <w:lang w:eastAsia="ar-SA"/>
          <w14:ligatures w14:val="none"/>
        </w:rPr>
      </w:pPr>
    </w:p>
    <w:p w14:paraId="312A90BB" w14:textId="77777777" w:rsidR="00291BD1" w:rsidRPr="00291BD1" w:rsidRDefault="00291BD1" w:rsidP="00291BD1">
      <w:pPr>
        <w:suppressAutoHyphens/>
        <w:spacing w:after="0" w:line="276" w:lineRule="auto"/>
        <w:jc w:val="both"/>
        <w:rPr>
          <w:rFonts w:eastAsia="Times New Roman" w:cs="Times New Roman"/>
          <w:noProof/>
          <w:kern w:val="16"/>
          <w:szCs w:val="24"/>
          <w:lang w:eastAsia="ar-SA"/>
          <w14:ligatures w14:val="none"/>
        </w:rPr>
      </w:pPr>
    </w:p>
    <w:p w14:paraId="48FF2309" w14:textId="77777777" w:rsidR="00291BD1" w:rsidRPr="00291BD1" w:rsidRDefault="00291BD1" w:rsidP="00291BD1">
      <w:pPr>
        <w:suppressAutoHyphens/>
        <w:spacing w:after="0" w:line="276" w:lineRule="auto"/>
        <w:jc w:val="both"/>
        <w:rPr>
          <w:rFonts w:eastAsia="Times New Roman" w:cs="Times New Roman"/>
          <w:noProof/>
          <w:kern w:val="16"/>
          <w:szCs w:val="24"/>
          <w:lang w:eastAsia="ar-SA"/>
          <w14:ligatures w14:val="none"/>
        </w:rPr>
      </w:pPr>
    </w:p>
    <w:p w14:paraId="7EEFE695" w14:textId="77777777" w:rsidR="00291BD1" w:rsidRDefault="00291BD1" w:rsidP="00291BD1">
      <w:pPr>
        <w:suppressAutoHyphens/>
        <w:spacing w:after="0" w:line="276" w:lineRule="auto"/>
        <w:jc w:val="both"/>
        <w:rPr>
          <w:rFonts w:eastAsia="Times New Roman" w:cs="Times New Roman"/>
          <w:noProof/>
          <w:kern w:val="16"/>
          <w:szCs w:val="24"/>
          <w:lang w:eastAsia="ar-SA"/>
          <w14:ligatures w14:val="none"/>
        </w:rPr>
      </w:pPr>
    </w:p>
    <w:p w14:paraId="572ECEC2" w14:textId="77777777" w:rsidR="00814CD7" w:rsidRDefault="00814CD7" w:rsidP="00291BD1">
      <w:pPr>
        <w:suppressAutoHyphens/>
        <w:spacing w:after="0" w:line="276" w:lineRule="auto"/>
        <w:jc w:val="both"/>
        <w:rPr>
          <w:rFonts w:eastAsia="Times New Roman" w:cs="Times New Roman"/>
          <w:noProof/>
          <w:kern w:val="16"/>
          <w:szCs w:val="24"/>
          <w:lang w:eastAsia="ar-SA"/>
          <w14:ligatures w14:val="none"/>
        </w:rPr>
      </w:pPr>
    </w:p>
    <w:p w14:paraId="69000EC4" w14:textId="77777777" w:rsidR="00814CD7" w:rsidRPr="00291BD1" w:rsidRDefault="00814CD7" w:rsidP="00291BD1">
      <w:pPr>
        <w:suppressAutoHyphens/>
        <w:spacing w:after="0" w:line="276" w:lineRule="auto"/>
        <w:jc w:val="both"/>
        <w:rPr>
          <w:rFonts w:eastAsia="Times New Roman" w:cs="Times New Roman"/>
          <w:noProof/>
          <w:kern w:val="16"/>
          <w:szCs w:val="24"/>
          <w:lang w:eastAsia="ar-SA"/>
          <w14:ligatures w14:val="none"/>
        </w:rPr>
      </w:pPr>
    </w:p>
    <w:p w14:paraId="546DEBEC" w14:textId="77777777" w:rsidR="00291BD1" w:rsidRPr="00291BD1" w:rsidRDefault="00291BD1" w:rsidP="00291BD1">
      <w:pPr>
        <w:suppressAutoHyphens/>
        <w:spacing w:after="0" w:line="276" w:lineRule="auto"/>
        <w:jc w:val="both"/>
        <w:rPr>
          <w:rFonts w:eastAsia="Times New Roman" w:cs="Times New Roman"/>
          <w:b/>
          <w:noProof/>
          <w:kern w:val="0"/>
          <w:szCs w:val="24"/>
          <w:lang w:eastAsia="ar-SA"/>
          <w14:ligatures w14:val="none"/>
        </w:rPr>
      </w:pPr>
      <w:r w:rsidRPr="00291BD1">
        <w:rPr>
          <w:rFonts w:eastAsia="Times New Roman" w:cs="Times New Roman"/>
          <w:b/>
          <w:noProof/>
          <w:kern w:val="0"/>
          <w:szCs w:val="24"/>
          <w:lang w:eastAsia="ar-SA"/>
          <w14:ligatures w14:val="none"/>
        </w:rPr>
        <w:lastRenderedPageBreak/>
        <w:t>II. Obligațiile și drepturile beneficiarului</w:t>
      </w:r>
    </w:p>
    <w:p w14:paraId="18009813" w14:textId="77777777" w:rsidR="00291BD1" w:rsidRPr="00291BD1" w:rsidRDefault="00291BD1" w:rsidP="00291BD1">
      <w:pPr>
        <w:suppressAutoHyphens/>
        <w:spacing w:after="0" w:line="276" w:lineRule="auto"/>
        <w:ind w:firstLine="720"/>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 xml:space="preserve">Pentru buna desfășurare a lucrărilor pentru care se încheie prezentul contract, și conform legislației în vigoare, reprezinta obligatia beneficiarului respectarea termenelor contractuale prin asigurarea logisticii necesare desfășurări a tuturor etapelor cercetării arheologice preventive. </w:t>
      </w:r>
    </w:p>
    <w:p w14:paraId="69D6D47C" w14:textId="77777777" w:rsidR="00291BD1" w:rsidRPr="00291BD1" w:rsidRDefault="00291BD1" w:rsidP="00291BD1">
      <w:pPr>
        <w:suppressAutoHyphens/>
        <w:spacing w:after="0" w:line="276" w:lineRule="auto"/>
        <w:ind w:firstLine="720"/>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Astfel, beneficiarul se angajează să asigure următoarele:</w:t>
      </w:r>
    </w:p>
    <w:p w14:paraId="71A2931A"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II.1.</w:t>
      </w:r>
      <w:r w:rsidRPr="00291BD1">
        <w:rPr>
          <w:rFonts w:eastAsia="Times New Roman" w:cs="Times New Roman"/>
          <w:noProof/>
          <w:kern w:val="0"/>
          <w:szCs w:val="24"/>
          <w:lang w:eastAsia="ar-SA"/>
          <w14:ligatures w14:val="none"/>
        </w:rPr>
        <w:t xml:space="preserve"> Pentru obținerea Autorizației de cercetare, înainte de depunerea cererii de autorizație de cercetare, va pune la dispozitia MINAC, obligatoriu și în format electronic:</w:t>
      </w:r>
    </w:p>
    <w:p w14:paraId="04F24888"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ab/>
      </w:r>
      <w:r w:rsidRPr="00291BD1">
        <w:rPr>
          <w:rFonts w:eastAsia="Times New Roman" w:cs="Times New Roman"/>
          <w:b/>
          <w:noProof/>
          <w:kern w:val="0"/>
          <w:szCs w:val="24"/>
          <w:lang w:eastAsia="ar-SA"/>
          <w14:ligatures w14:val="none"/>
        </w:rPr>
        <w:t>a.</w:t>
      </w:r>
      <w:r w:rsidRPr="00291BD1">
        <w:rPr>
          <w:rFonts w:eastAsia="Times New Roman" w:cs="Times New Roman"/>
          <w:noProof/>
          <w:kern w:val="0"/>
          <w:szCs w:val="24"/>
          <w:lang w:eastAsia="ar-SA"/>
          <w14:ligatures w14:val="none"/>
        </w:rPr>
        <w:t xml:space="preserve"> Avizul emis de către Ministerul Culturii prin Direcția Județeană de Cultură Constanța, din care să rezulte obligativitatea realizării cercetării arheologice, în format fizic și electronic.</w:t>
      </w:r>
    </w:p>
    <w:p w14:paraId="5DD53517"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ab/>
      </w:r>
      <w:r w:rsidRPr="00291BD1">
        <w:rPr>
          <w:rFonts w:eastAsia="Times New Roman" w:cs="Times New Roman"/>
          <w:b/>
          <w:noProof/>
          <w:kern w:val="0"/>
          <w:szCs w:val="24"/>
          <w:lang w:eastAsia="ar-SA"/>
          <w14:ligatures w14:val="none"/>
        </w:rPr>
        <w:t>b.</w:t>
      </w:r>
      <w:r w:rsidRPr="00291BD1">
        <w:rPr>
          <w:rFonts w:eastAsia="Times New Roman" w:cs="Times New Roman"/>
          <w:noProof/>
          <w:kern w:val="0"/>
          <w:szCs w:val="24"/>
          <w:lang w:eastAsia="ar-SA"/>
          <w14:ligatures w14:val="none"/>
        </w:rPr>
        <w:t xml:space="preserve"> Proiectul tehnic de execuție din care să rezulte suprafața totală a terenului și </w:t>
      </w:r>
      <w:r w:rsidRPr="00291BD1">
        <w:rPr>
          <w:rFonts w:eastAsia="Times New Roman" w:cs="Times New Roman"/>
          <w:b/>
          <w:bCs/>
          <w:noProof/>
          <w:kern w:val="0"/>
          <w:szCs w:val="24"/>
          <w:lang w:eastAsia="ar-SA"/>
          <w14:ligatures w14:val="none"/>
        </w:rPr>
        <w:t>suprafața afectată</w:t>
      </w:r>
      <w:r w:rsidRPr="00291BD1">
        <w:rPr>
          <w:rFonts w:eastAsia="Times New Roman" w:cs="Times New Roman"/>
          <w:noProof/>
          <w:kern w:val="0"/>
          <w:szCs w:val="24"/>
          <w:lang w:eastAsia="ar-SA"/>
          <w14:ligatures w14:val="none"/>
        </w:rPr>
        <w:t xml:space="preserve"> de investi</w:t>
      </w:r>
      <w:r w:rsidRPr="00291BD1">
        <w:rPr>
          <w:rFonts w:eastAsia="Times New Roman" w:cs="Times New Roman"/>
          <w:noProof/>
          <w:kern w:val="0"/>
          <w:szCs w:val="24"/>
          <w:lang w:val="en-GB" w:eastAsia="ar-SA"/>
          <w14:ligatures w14:val="none"/>
        </w:rPr>
        <w:t xml:space="preserve">ție și </w:t>
      </w:r>
      <w:r w:rsidRPr="00291BD1">
        <w:rPr>
          <w:rFonts w:eastAsia="Times New Roman" w:cs="Times New Roman"/>
          <w:noProof/>
          <w:kern w:val="0"/>
          <w:szCs w:val="24"/>
          <w:lang w:eastAsia="ar-SA"/>
          <w14:ligatures w14:val="none"/>
        </w:rPr>
        <w:t>în care se vor realiza intervenții asupra solului (fundații, căi acces, parcări, utilități etc.), în format fizic și electronic.</w:t>
      </w:r>
    </w:p>
    <w:p w14:paraId="57628939"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 xml:space="preserve">            </w:t>
      </w:r>
      <w:r w:rsidRPr="00291BD1">
        <w:rPr>
          <w:rFonts w:eastAsia="Times New Roman" w:cs="Times New Roman"/>
          <w:b/>
          <w:noProof/>
          <w:kern w:val="0"/>
          <w:szCs w:val="24"/>
          <w:lang w:eastAsia="ar-SA"/>
          <w14:ligatures w14:val="none"/>
        </w:rPr>
        <w:t>c.</w:t>
      </w:r>
      <w:r w:rsidRPr="00291BD1">
        <w:rPr>
          <w:rFonts w:eastAsia="Times New Roman" w:cs="Times New Roman"/>
          <w:noProof/>
          <w:kern w:val="0"/>
          <w:szCs w:val="24"/>
          <w:lang w:eastAsia="ar-SA"/>
          <w14:ligatures w14:val="none"/>
        </w:rPr>
        <w:t xml:space="preserve"> Planul de situație, în format fizic și electronic.</w:t>
      </w:r>
    </w:p>
    <w:p w14:paraId="7A372FB0"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ab/>
      </w:r>
      <w:r w:rsidRPr="00291BD1">
        <w:rPr>
          <w:rFonts w:eastAsia="Times New Roman" w:cs="Times New Roman"/>
          <w:b/>
          <w:noProof/>
          <w:kern w:val="0"/>
          <w:szCs w:val="24"/>
          <w:lang w:eastAsia="ar-SA"/>
          <w14:ligatures w14:val="none"/>
        </w:rPr>
        <w:t>d.</w:t>
      </w:r>
      <w:r w:rsidRPr="00291BD1">
        <w:rPr>
          <w:rFonts w:eastAsia="Times New Roman" w:cs="Times New Roman"/>
          <w:noProof/>
          <w:kern w:val="0"/>
          <w:szCs w:val="24"/>
          <w:lang w:eastAsia="ar-SA"/>
          <w14:ligatures w14:val="none"/>
        </w:rPr>
        <w:t xml:space="preserve"> Certificatul de Urbanism și orice alte studii existente, în format fizic și electronic.</w:t>
      </w:r>
    </w:p>
    <w:p w14:paraId="322D66ED"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ab/>
      </w:r>
      <w:r w:rsidRPr="00291BD1">
        <w:rPr>
          <w:rFonts w:eastAsia="Times New Roman" w:cs="Times New Roman"/>
          <w:b/>
          <w:noProof/>
          <w:kern w:val="0"/>
          <w:szCs w:val="24"/>
          <w:lang w:eastAsia="ar-SA"/>
          <w14:ligatures w14:val="none"/>
        </w:rPr>
        <w:t>e.</w:t>
      </w:r>
      <w:r w:rsidRPr="00291BD1">
        <w:rPr>
          <w:rFonts w:eastAsia="Times New Roman" w:cs="Times New Roman"/>
          <w:noProof/>
          <w:kern w:val="0"/>
          <w:szCs w:val="24"/>
          <w:lang w:eastAsia="ar-SA"/>
          <w14:ligatures w14:val="none"/>
        </w:rPr>
        <w:t xml:space="preserve"> PUZ-ul, în format fizic și electronic</w:t>
      </w:r>
    </w:p>
    <w:p w14:paraId="12D272D5"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ab/>
      </w:r>
      <w:r w:rsidRPr="00291BD1">
        <w:rPr>
          <w:rFonts w:eastAsia="Times New Roman" w:cs="Times New Roman"/>
          <w:b/>
          <w:noProof/>
          <w:kern w:val="0"/>
          <w:szCs w:val="24"/>
          <w:lang w:eastAsia="ar-SA"/>
          <w14:ligatures w14:val="none"/>
        </w:rPr>
        <w:t>f.</w:t>
      </w:r>
      <w:r w:rsidRPr="00291BD1">
        <w:rPr>
          <w:rFonts w:eastAsia="Times New Roman" w:cs="Times New Roman"/>
          <w:noProof/>
          <w:kern w:val="0"/>
          <w:szCs w:val="24"/>
          <w:lang w:eastAsia="ar-SA"/>
          <w14:ligatures w14:val="none"/>
        </w:rPr>
        <w:t xml:space="preserve"> Inventarul de coordonate în sistem Stereo 70, în format fizic sau electronic tabelar.</w:t>
      </w:r>
    </w:p>
    <w:p w14:paraId="2E8C1BF6"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II.2.</w:t>
      </w:r>
      <w:r w:rsidRPr="00291BD1">
        <w:rPr>
          <w:rFonts w:eastAsia="Times New Roman" w:cs="Times New Roman"/>
          <w:noProof/>
          <w:kern w:val="0"/>
          <w:szCs w:val="24"/>
          <w:lang w:eastAsia="ar-SA"/>
          <w14:ligatures w14:val="none"/>
        </w:rPr>
        <w:t xml:space="preserve"> Asigură accesul în teren al arheologilor, necondiționat și nerestricționat, inclusiv prin marcarea / delimitarea suprafeței supuse cercetării și a zonelor afectate de utilități (conducte, linii electrice subterane, etc.), inclusiv toate măsurile legale pentru asigurarea protecției muncii.</w:t>
      </w:r>
    </w:p>
    <w:p w14:paraId="50198A40"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II.3.</w:t>
      </w:r>
      <w:r w:rsidRPr="00291BD1">
        <w:rPr>
          <w:rFonts w:eastAsia="Times New Roman" w:cs="Times New Roman"/>
          <w:noProof/>
          <w:kern w:val="0"/>
          <w:szCs w:val="24"/>
          <w:lang w:eastAsia="ar-SA"/>
          <w14:ligatures w14:val="none"/>
        </w:rPr>
        <w:t xml:space="preserve"> Asigură forța de muncă pentru săpătura manuală și furnizează toate echipamentele și uneltele necesare curățării și pregătirii pentru documentare a secțiunii afectate (lopeți, cazmale, târnăcop samd), conform fișei tehnice comunicate și care se regăsește în Raportul de diagnostic arheologic sau în devizul de lucrări, anexă la prezentul contract. </w:t>
      </w:r>
    </w:p>
    <w:p w14:paraId="7ED9A9F0" w14:textId="77777777" w:rsidR="00291BD1" w:rsidRPr="00291BD1" w:rsidRDefault="00291BD1" w:rsidP="00291BD1">
      <w:pPr>
        <w:suppressAutoHyphens/>
        <w:spacing w:after="0" w:line="276" w:lineRule="auto"/>
        <w:jc w:val="both"/>
        <w:rPr>
          <w:rFonts w:eastAsia="Times New Roman" w:cs="Times New Roman"/>
          <w:noProof/>
          <w:color w:val="FF0000"/>
          <w:kern w:val="0"/>
          <w:szCs w:val="24"/>
          <w:lang w:eastAsia="ar-SA"/>
          <w14:ligatures w14:val="none"/>
        </w:rPr>
      </w:pPr>
      <w:r w:rsidRPr="00291BD1">
        <w:rPr>
          <w:rFonts w:eastAsia="Times New Roman" w:cs="Times New Roman"/>
          <w:b/>
          <w:noProof/>
          <w:kern w:val="0"/>
          <w:szCs w:val="24"/>
          <w:lang w:eastAsia="ar-SA"/>
          <w14:ligatures w14:val="none"/>
        </w:rPr>
        <w:t>II.4.</w:t>
      </w:r>
      <w:r w:rsidRPr="00291BD1">
        <w:rPr>
          <w:rFonts w:eastAsia="Times New Roman" w:cs="Times New Roman"/>
          <w:noProof/>
          <w:kern w:val="0"/>
          <w:szCs w:val="24"/>
          <w:lang w:eastAsia="ar-SA"/>
          <w14:ligatures w14:val="none"/>
        </w:rPr>
        <w:t xml:space="preserve"> Pentru operațiuni care necesită mijloace mecanizate, beneficiarul are obligația de pune la dispoziție, în funcție de necesități și la solicitarea MINAC,</w:t>
      </w:r>
      <w:r w:rsidRPr="00291BD1">
        <w:rPr>
          <w:rFonts w:eastAsia="Times New Roman" w:cs="Times New Roman"/>
          <w:b/>
          <w:noProof/>
          <w:kern w:val="0"/>
          <w:szCs w:val="24"/>
          <w:lang w:eastAsia="ar-SA"/>
          <w14:ligatures w14:val="none"/>
        </w:rPr>
        <w:t xml:space="preserve"> excavator sau buldo-excavator dotat cu cupă de taluz (fără dinți)</w:t>
      </w:r>
      <w:r w:rsidRPr="00291BD1">
        <w:rPr>
          <w:rFonts w:eastAsia="Times New Roman" w:cs="Times New Roman"/>
          <w:noProof/>
          <w:kern w:val="0"/>
          <w:szCs w:val="24"/>
          <w:lang w:eastAsia="ar-SA"/>
          <w14:ligatures w14:val="none"/>
        </w:rPr>
        <w:t xml:space="preserve">, cu lățimea cupei de minim 1 m, necesar </w:t>
      </w:r>
      <w:r w:rsidRPr="00291BD1">
        <w:rPr>
          <w:rFonts w:eastAsia="Times New Roman" w:cs="Times New Roman"/>
          <w:bCs/>
          <w:noProof/>
          <w:kern w:val="0"/>
          <w:szCs w:val="24"/>
          <w:lang w:eastAsia="ar-SA"/>
          <w14:ligatures w14:val="none"/>
        </w:rPr>
        <w:t>pentru operațiunea de evacuare a pământului rezultat din săpătură, conform devizului de lucrări și va asigura, de asemenea, zonă de depunere provizorie a pământului, precum și mijloace mecanizate de transport (autobasculantă), conform devizului de lucrari anexa la prezentul contract.</w:t>
      </w:r>
    </w:p>
    <w:p w14:paraId="7F596394"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II.5.</w:t>
      </w:r>
      <w:r w:rsidRPr="00291BD1">
        <w:rPr>
          <w:rFonts w:eastAsia="Times New Roman" w:cs="Times New Roman"/>
          <w:noProof/>
          <w:kern w:val="0"/>
          <w:szCs w:val="24"/>
          <w:lang w:eastAsia="ar-SA"/>
          <w14:ligatures w14:val="none"/>
        </w:rPr>
        <w:t xml:space="preserve"> </w:t>
      </w:r>
      <w:r w:rsidRPr="00291BD1">
        <w:rPr>
          <w:rFonts w:eastAsia="Times New Roman" w:cs="Times New Roman"/>
          <w:b/>
          <w:noProof/>
          <w:kern w:val="0"/>
          <w:szCs w:val="24"/>
          <w:lang w:eastAsia="ar-SA"/>
          <w14:ligatures w14:val="none"/>
        </w:rPr>
        <w:t>Începând cu data emiterii Autorizației de Cercetare</w:t>
      </w:r>
      <w:r w:rsidRPr="00291BD1">
        <w:rPr>
          <w:rFonts w:eastAsia="Times New Roman" w:cs="Times New Roman"/>
          <w:noProof/>
          <w:kern w:val="0"/>
          <w:szCs w:val="24"/>
          <w:lang w:eastAsia="ar-SA"/>
          <w14:ligatures w14:val="none"/>
        </w:rPr>
        <w:t>, beneficiarul are obligatția de a transmite intenția de executare a lucrărilor printr-o notificare scrisă - Ordin de începere a lucrărilor, cu cel puțin 15 zile înainte de data propusă și programarea realizată împreună cu responsabilul științific de șantier, pentru începerea lucrărilor.</w:t>
      </w:r>
    </w:p>
    <w:p w14:paraId="234E2DA9"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II.6.</w:t>
      </w:r>
      <w:r w:rsidRPr="00291BD1">
        <w:rPr>
          <w:rFonts w:eastAsia="Times New Roman" w:cs="Times New Roman"/>
          <w:noProof/>
          <w:kern w:val="0"/>
          <w:szCs w:val="24"/>
          <w:lang w:eastAsia="ar-SA"/>
          <w14:ligatures w14:val="none"/>
        </w:rPr>
        <w:t xml:space="preserve"> În cazul descoperirii de monumente deosebite, beneficiarul asigură conservarea primară și paza acestora, până la obținerea avizului din partea Ministerului Culturii sau a Direcției Județene pentru Cultură sau, după caz, până la începerea lucrărilor de construcție.</w:t>
      </w:r>
    </w:p>
    <w:p w14:paraId="093A80D8"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II.7.</w:t>
      </w:r>
      <w:r w:rsidRPr="00291BD1">
        <w:rPr>
          <w:rFonts w:eastAsia="Times New Roman" w:cs="Times New Roman"/>
          <w:noProof/>
          <w:kern w:val="0"/>
          <w:szCs w:val="24"/>
          <w:lang w:eastAsia="ar-SA"/>
          <w14:ligatures w14:val="none"/>
        </w:rPr>
        <w:t xml:space="preserve"> Beneficiarul are obligația informării, de îndată, a MINAC cu privire la apariția oricăror evenimente care duc la întârzierea și la prelungirea termenelor contractuale.</w:t>
      </w:r>
    </w:p>
    <w:p w14:paraId="246D86C8"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r w:rsidRPr="00291BD1">
        <w:rPr>
          <w:rFonts w:eastAsia="Times New Roman" w:cs="Times New Roman"/>
          <w:b/>
          <w:bCs/>
          <w:noProof/>
          <w:kern w:val="0"/>
          <w:szCs w:val="24"/>
          <w:lang w:eastAsia="ar-SA"/>
          <w14:ligatures w14:val="none"/>
        </w:rPr>
        <w:t>II.8.</w:t>
      </w:r>
      <w:r w:rsidRPr="00291BD1">
        <w:rPr>
          <w:rFonts w:eastAsia="Times New Roman" w:cs="Times New Roman"/>
          <w:noProof/>
          <w:kern w:val="0"/>
          <w:szCs w:val="24"/>
          <w:lang w:eastAsia="ar-SA"/>
          <w14:ligatures w14:val="none"/>
        </w:rPr>
        <w:t xml:space="preserve"> Beneficiarul are dreptul</w:t>
      </w:r>
      <w:r w:rsidRPr="00291BD1">
        <w:rPr>
          <w:rFonts w:eastAsia="Times New Roman" w:cs="Times New Roman"/>
          <w:noProof/>
          <w:kern w:val="0"/>
          <w:szCs w:val="24"/>
          <w:lang w:val="en-US" w:eastAsia="ar-SA"/>
          <w14:ligatures w14:val="none"/>
        </w:rPr>
        <w:t>:</w:t>
      </w:r>
    </w:p>
    <w:p w14:paraId="18D875DC" w14:textId="77777777" w:rsidR="00291BD1" w:rsidRPr="00291BD1" w:rsidRDefault="00291BD1" w:rsidP="00291BD1">
      <w:pPr>
        <w:numPr>
          <w:ilvl w:val="0"/>
          <w:numId w:val="1"/>
        </w:numPr>
        <w:suppressAutoHyphens/>
        <w:spacing w:after="0" w:line="276" w:lineRule="auto"/>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lastRenderedPageBreak/>
        <w:t>de a primi și obține oricare și toate datele și informațiile privind modul și termenele de desfășurare a activităților MINAC.</w:t>
      </w:r>
    </w:p>
    <w:p w14:paraId="432E2C2C" w14:textId="77777777" w:rsidR="00291BD1" w:rsidRPr="00291BD1" w:rsidRDefault="00291BD1" w:rsidP="00291BD1">
      <w:pPr>
        <w:numPr>
          <w:ilvl w:val="0"/>
          <w:numId w:val="1"/>
        </w:numPr>
        <w:suppressAutoHyphens/>
        <w:spacing w:after="0" w:line="276" w:lineRule="auto"/>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De a primi ș</w:t>
      </w:r>
      <w:r w:rsidRPr="00291BD1">
        <w:rPr>
          <w:rFonts w:eastAsia="Times New Roman" w:cs="Times New Roman"/>
          <w:noProof/>
          <w:kern w:val="0"/>
          <w:szCs w:val="24"/>
          <w:lang w:val="en-GB" w:eastAsia="ar-SA"/>
          <w14:ligatures w14:val="none"/>
        </w:rPr>
        <w:t>i obține o copie a Raportului de Cercetare Arheologică.</w:t>
      </w:r>
    </w:p>
    <w:p w14:paraId="5D61771D" w14:textId="77777777" w:rsidR="00291BD1" w:rsidRPr="00291BD1" w:rsidRDefault="00291BD1" w:rsidP="00291BD1">
      <w:pPr>
        <w:numPr>
          <w:ilvl w:val="0"/>
          <w:numId w:val="1"/>
        </w:numPr>
        <w:suppressAutoHyphens/>
        <w:spacing w:after="0" w:line="276" w:lineRule="auto"/>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De a fi prezent la amplasamentul cercetării, dar fără a afecta activitatea MINAC sau fără a pune în pericol patrimoniul arheologic.</w:t>
      </w:r>
    </w:p>
    <w:p w14:paraId="7F237949" w14:textId="77777777" w:rsidR="00291BD1" w:rsidRPr="00291BD1" w:rsidRDefault="00291BD1" w:rsidP="00291BD1">
      <w:pPr>
        <w:spacing w:after="0" w:line="276" w:lineRule="auto"/>
        <w:jc w:val="both"/>
        <w:rPr>
          <w:rFonts w:eastAsia="Times New Roman" w:cs="Times New Roman"/>
          <w:b/>
          <w:noProof/>
          <w:kern w:val="0"/>
          <w:szCs w:val="24"/>
          <w14:ligatures w14:val="none"/>
        </w:rPr>
      </w:pPr>
    </w:p>
    <w:p w14:paraId="0EF0D8FD" w14:textId="77777777" w:rsidR="00291BD1" w:rsidRPr="00291BD1" w:rsidRDefault="00291BD1" w:rsidP="00291BD1">
      <w:pPr>
        <w:spacing w:after="0" w:line="276" w:lineRule="auto"/>
        <w:jc w:val="both"/>
        <w:rPr>
          <w:rFonts w:eastAsia="Times New Roman" w:cs="Times New Roman"/>
          <w:b/>
          <w:noProof/>
          <w:kern w:val="0"/>
          <w:szCs w:val="24"/>
          <w14:ligatures w14:val="none"/>
        </w:rPr>
      </w:pPr>
      <w:r w:rsidRPr="00291BD1">
        <w:rPr>
          <w:rFonts w:eastAsia="Times New Roman" w:cs="Times New Roman"/>
          <w:b/>
          <w:noProof/>
          <w:kern w:val="0"/>
          <w:szCs w:val="24"/>
          <w14:ligatures w14:val="none"/>
        </w:rPr>
        <w:t>III. Obligațiile MINAC</w:t>
      </w:r>
    </w:p>
    <w:p w14:paraId="48C111F0" w14:textId="77777777" w:rsidR="00291BD1" w:rsidRPr="00291BD1" w:rsidRDefault="00291BD1" w:rsidP="00291BD1">
      <w:pPr>
        <w:spacing w:after="0" w:line="276" w:lineRule="auto"/>
        <w:ind w:firstLine="720"/>
        <w:jc w:val="both"/>
        <w:rPr>
          <w:rFonts w:eastAsia="Times New Roman" w:cs="Times New Roman"/>
          <w:b/>
          <w:noProof/>
          <w:kern w:val="0"/>
          <w:szCs w:val="24"/>
          <w14:ligatures w14:val="none"/>
        </w:rPr>
      </w:pPr>
      <w:r w:rsidRPr="00291BD1">
        <w:rPr>
          <w:rFonts w:eastAsia="Times New Roman" w:cs="Times New Roman"/>
          <w:noProof/>
          <w:kern w:val="0"/>
          <w:szCs w:val="24"/>
          <w14:ligatures w14:val="none"/>
        </w:rPr>
        <w:t>MINAC are următoarele obligații</w:t>
      </w:r>
      <w:r w:rsidRPr="00291BD1">
        <w:rPr>
          <w:rFonts w:eastAsia="Times New Roman" w:cs="Times New Roman"/>
          <w:noProof/>
          <w:kern w:val="0"/>
          <w:szCs w:val="24"/>
          <w:lang w:val="en-US"/>
          <w14:ligatures w14:val="none"/>
        </w:rPr>
        <w:t>:</w:t>
      </w:r>
    </w:p>
    <w:p w14:paraId="31DA0E96"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III.1.</w:t>
      </w:r>
      <w:r w:rsidRPr="00291BD1">
        <w:rPr>
          <w:rFonts w:eastAsia="Times New Roman" w:cs="Times New Roman"/>
          <w:noProof/>
          <w:kern w:val="0"/>
          <w:szCs w:val="24"/>
          <w:lang w:eastAsia="ar-SA"/>
          <w14:ligatures w14:val="none"/>
        </w:rPr>
        <w:t xml:space="preserve"> Depune la Direcția Județeană pentru Cultură și Ministerul Culturii documentația pentru obținerea Autorizației de Cercetare Arheologică, cu respectarea „Standardelor și Procedurile în Arheologie” și a legislației privind autorizarea și efectuarea cercetărilor arheologice în România (în 5 zile de la semnarea contractului în situația depunerii de beneficiar a întregii documentații solicitate).</w:t>
      </w:r>
    </w:p>
    <w:p w14:paraId="156E67A3"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III.2.</w:t>
      </w:r>
      <w:r w:rsidRPr="00291BD1">
        <w:rPr>
          <w:rFonts w:eastAsia="Times New Roman" w:cs="Times New Roman"/>
          <w:noProof/>
          <w:kern w:val="0"/>
          <w:szCs w:val="24"/>
          <w:lang w:eastAsia="ar-SA"/>
          <w14:ligatures w14:val="none"/>
        </w:rPr>
        <w:t xml:space="preserve"> Înștiințează beneficiarul cu privire la obținerea Autorizației de Cercetare Arheologică de la Ministerul Culturii, </w:t>
      </w:r>
      <w:r w:rsidRPr="00291BD1">
        <w:rPr>
          <w:rFonts w:eastAsia="Times New Roman" w:cs="Times New Roman"/>
          <w:bCs/>
          <w:noProof/>
          <w:kern w:val="0"/>
          <w:szCs w:val="24"/>
          <w:lang w:eastAsia="ar-SA"/>
          <w14:ligatures w14:val="none"/>
        </w:rPr>
        <w:t>pentru programarea de comun acord a perioadei de desfășurare a lucrărilor</w:t>
      </w:r>
      <w:r w:rsidRPr="00291BD1">
        <w:rPr>
          <w:rFonts w:eastAsia="Times New Roman" w:cs="Times New Roman"/>
          <w:noProof/>
          <w:kern w:val="0"/>
          <w:szCs w:val="24"/>
          <w:lang w:val="en-US" w:eastAsia="ar-SA"/>
          <w14:ligatures w14:val="none"/>
        </w:rPr>
        <w:t>; un exemplar,</w:t>
      </w:r>
      <w:r w:rsidRPr="00291BD1">
        <w:rPr>
          <w:rFonts w:eastAsia="Times New Roman" w:cs="Times New Roman"/>
          <w:noProof/>
          <w:kern w:val="0"/>
          <w:szCs w:val="24"/>
          <w:lang w:eastAsia="ar-SA"/>
          <w14:ligatures w14:val="none"/>
        </w:rPr>
        <w:t xml:space="preserve"> </w:t>
      </w:r>
      <w:r w:rsidRPr="00291BD1">
        <w:rPr>
          <w:rFonts w:eastAsia="Times New Roman" w:cs="Times New Roman"/>
          <w:noProof/>
          <w:kern w:val="0"/>
          <w:szCs w:val="24"/>
          <w:lang w:val="en-GB" w:eastAsia="ar-SA"/>
          <w14:ligatures w14:val="none"/>
        </w:rPr>
        <w:t>în</w:t>
      </w:r>
      <w:r w:rsidRPr="00291BD1">
        <w:rPr>
          <w:rFonts w:eastAsia="Times New Roman" w:cs="Times New Roman"/>
          <w:noProof/>
          <w:kern w:val="0"/>
          <w:szCs w:val="24"/>
          <w:lang w:eastAsia="ar-SA"/>
          <w14:ligatures w14:val="none"/>
        </w:rPr>
        <w:t xml:space="preserve"> copie, a autorizației de cercetare/supraveghere/diagnostic este pusă la dispoziție beneficiarului, fie la sediul muzeului, fie transmisă prin e-mail.</w:t>
      </w:r>
    </w:p>
    <w:p w14:paraId="478A9535"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III.3.</w:t>
      </w:r>
      <w:r w:rsidRPr="00291BD1">
        <w:rPr>
          <w:rFonts w:eastAsia="Times New Roman" w:cs="Times New Roman"/>
          <w:noProof/>
          <w:kern w:val="0"/>
          <w:szCs w:val="24"/>
          <w:lang w:eastAsia="ar-SA"/>
          <w14:ligatures w14:val="none"/>
        </w:rPr>
        <w:t xml:space="preserve"> Asigură prezența</w:t>
      </w:r>
      <w:r w:rsidRPr="00291BD1">
        <w:rPr>
          <w:rFonts w:eastAsia="Times New Roman" w:cs="Times New Roman"/>
          <w:b/>
          <w:bCs/>
          <w:noProof/>
          <w:kern w:val="0"/>
          <w:szCs w:val="24"/>
          <w:lang w:eastAsia="ar-SA"/>
          <w14:ligatures w14:val="none"/>
        </w:rPr>
        <w:t xml:space="preserve"> </w:t>
      </w:r>
      <w:r w:rsidRPr="00291BD1">
        <w:rPr>
          <w:rFonts w:eastAsia="Times New Roman" w:cs="Times New Roman"/>
          <w:bCs/>
          <w:noProof/>
          <w:kern w:val="0"/>
          <w:szCs w:val="24"/>
          <w:lang w:eastAsia="ar-SA"/>
          <w14:ligatures w14:val="none"/>
        </w:rPr>
        <w:t>specialiștilor</w:t>
      </w:r>
      <w:r w:rsidRPr="00291BD1">
        <w:rPr>
          <w:rFonts w:eastAsia="Times New Roman" w:cs="Times New Roman"/>
          <w:b/>
          <w:bCs/>
          <w:noProof/>
          <w:kern w:val="0"/>
          <w:szCs w:val="24"/>
          <w:lang w:eastAsia="ar-SA"/>
          <w14:ligatures w14:val="none"/>
        </w:rPr>
        <w:t xml:space="preserve"> </w:t>
      </w:r>
      <w:r w:rsidRPr="00291BD1">
        <w:rPr>
          <w:rFonts w:eastAsia="Times New Roman" w:cs="Times New Roman"/>
          <w:noProof/>
          <w:kern w:val="0"/>
          <w:szCs w:val="24"/>
          <w:lang w:eastAsia="ar-SA"/>
          <w14:ligatures w14:val="none"/>
        </w:rPr>
        <w:t>pentru realizarea cercetării arheologice.</w:t>
      </w:r>
    </w:p>
    <w:p w14:paraId="2A8AE68D"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III.4.</w:t>
      </w:r>
      <w:r w:rsidRPr="00291BD1">
        <w:rPr>
          <w:rFonts w:eastAsia="Times New Roman" w:cs="Times New Roman"/>
          <w:noProof/>
          <w:kern w:val="0"/>
          <w:szCs w:val="24"/>
          <w:lang w:eastAsia="ar-SA"/>
          <w14:ligatures w14:val="none"/>
        </w:rPr>
        <w:t xml:space="preserve"> Asigură necesarul logistic pentru realizarea cercetării arheologice și a documentației aferente, în situația în care în contract nu este prevăzut altfel (hârtie milimetrică, cameră foto, mire, pungi pentru materiale, detector de metale etc.).</w:t>
      </w:r>
    </w:p>
    <w:p w14:paraId="2DBB6FF6"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III.5.</w:t>
      </w:r>
      <w:r w:rsidRPr="00291BD1">
        <w:rPr>
          <w:rFonts w:eastAsia="Times New Roman" w:cs="Times New Roman"/>
          <w:noProof/>
          <w:kern w:val="0"/>
          <w:szCs w:val="24"/>
          <w:lang w:eastAsia="ar-SA"/>
          <w14:ligatures w14:val="none"/>
        </w:rPr>
        <w:t xml:space="preserve"> Întocmește Raportul de Cercetare Arheologică în termen de maxim de 20 zile lucrătoare de la finalizarea lucrărilor în teren și îl depune la Direcția Județeană pentru Cultură și/sau la Ministerul Culturii.</w:t>
      </w:r>
    </w:p>
    <w:p w14:paraId="0AC307D0"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III.6.</w:t>
      </w:r>
      <w:r w:rsidRPr="00291BD1">
        <w:rPr>
          <w:rFonts w:eastAsia="Times New Roman" w:cs="Times New Roman"/>
          <w:noProof/>
          <w:kern w:val="0"/>
          <w:szCs w:val="24"/>
          <w:lang w:eastAsia="ar-SA"/>
          <w14:ligatures w14:val="none"/>
        </w:rPr>
        <w:t xml:space="preserve"> De comun acord cu beneficiarul, dacă se impune, completează și semnează graficul de evoluție a lucrării (formular anexat contractului), cuprinzând: programul de lucru, numărul muncitorilor folosiți, numărul și programul utilajelor folosite, numărul de arheologi sau de personal auxiliar, zilele nelucrate datorită condițiilor meteorologice sau altor cauze menționate ca atare.</w:t>
      </w:r>
    </w:p>
    <w:p w14:paraId="770F6910"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III.7.</w:t>
      </w:r>
      <w:r w:rsidRPr="00291BD1">
        <w:rPr>
          <w:rFonts w:eastAsia="Times New Roman" w:cs="Times New Roman"/>
          <w:noProof/>
          <w:kern w:val="0"/>
          <w:szCs w:val="24"/>
          <w:lang w:eastAsia="ar-SA"/>
          <w14:ligatures w14:val="none"/>
        </w:rPr>
        <w:t xml:space="preserve"> Notifică în scris beneficiarul în cazul nerespectării condițiilor existente la punctele II.2, II.3, II.4 și II.6 sau orice alte situații neprevăzute pentru realizarea unei medieri ante-percepere a unor taxe suplimentare.</w:t>
      </w:r>
    </w:p>
    <w:p w14:paraId="253E74FD"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color w:val="000000"/>
          <w:kern w:val="0"/>
          <w:szCs w:val="24"/>
          <w:lang w:eastAsia="ar-SA"/>
          <w14:ligatures w14:val="none"/>
        </w:rPr>
        <w:t>III.8.</w:t>
      </w:r>
      <w:r w:rsidRPr="00291BD1">
        <w:rPr>
          <w:rFonts w:eastAsia="Times New Roman" w:cs="Times New Roman"/>
          <w:noProof/>
          <w:color w:val="000000"/>
          <w:kern w:val="0"/>
          <w:szCs w:val="24"/>
          <w:lang w:eastAsia="ar-SA"/>
          <w14:ligatures w14:val="none"/>
        </w:rPr>
        <w:t xml:space="preserve"> Activitățile/lucrările de cercetare arheologică ale MINAC presupun întocmirea proiectului de cercetare arheologică, săpătură arheologică, activități de</w:t>
      </w:r>
      <w:r w:rsidRPr="00291BD1">
        <w:rPr>
          <w:rFonts w:eastAsia="Times New Roman" w:cs="Times New Roman"/>
          <w:noProof/>
          <w:kern w:val="0"/>
          <w:szCs w:val="24"/>
          <w:lang w:eastAsia="ar-SA"/>
          <w14:ligatures w14:val="none"/>
        </w:rPr>
        <w:t xml:space="preserve"> înregistrare (fotografiere, desen, ridicare topografică), prelucrare material arheologic descoperit (spălare, marcare, fotografiere, depozitare, conservare, restaurare) și întocmirea/transmiterea Raportului de cercetare.</w:t>
      </w:r>
    </w:p>
    <w:p w14:paraId="681AD038" w14:textId="77777777" w:rsidR="00291BD1" w:rsidRDefault="00291BD1" w:rsidP="00291BD1">
      <w:pPr>
        <w:suppressAutoHyphens/>
        <w:spacing w:after="0" w:line="276" w:lineRule="auto"/>
        <w:jc w:val="both"/>
        <w:rPr>
          <w:rFonts w:eastAsia="Times New Roman" w:cs="Times New Roman"/>
          <w:noProof/>
          <w:kern w:val="0"/>
          <w:szCs w:val="24"/>
          <w:lang w:eastAsia="ar-SA"/>
          <w14:ligatures w14:val="none"/>
        </w:rPr>
      </w:pPr>
    </w:p>
    <w:p w14:paraId="65C70E29" w14:textId="77777777" w:rsidR="009A5250" w:rsidRDefault="009A5250" w:rsidP="00291BD1">
      <w:pPr>
        <w:suppressAutoHyphens/>
        <w:spacing w:after="0" w:line="276" w:lineRule="auto"/>
        <w:jc w:val="both"/>
        <w:rPr>
          <w:rFonts w:eastAsia="Times New Roman" w:cs="Times New Roman"/>
          <w:noProof/>
          <w:kern w:val="0"/>
          <w:szCs w:val="24"/>
          <w:lang w:eastAsia="ar-SA"/>
          <w14:ligatures w14:val="none"/>
        </w:rPr>
      </w:pPr>
    </w:p>
    <w:p w14:paraId="141B39B2" w14:textId="77777777" w:rsidR="009A5250" w:rsidRDefault="009A5250" w:rsidP="00291BD1">
      <w:pPr>
        <w:suppressAutoHyphens/>
        <w:spacing w:after="0" w:line="276" w:lineRule="auto"/>
        <w:jc w:val="both"/>
        <w:rPr>
          <w:rFonts w:eastAsia="Times New Roman" w:cs="Times New Roman"/>
          <w:noProof/>
          <w:kern w:val="0"/>
          <w:szCs w:val="24"/>
          <w:lang w:eastAsia="ar-SA"/>
          <w14:ligatures w14:val="none"/>
        </w:rPr>
      </w:pPr>
    </w:p>
    <w:p w14:paraId="3ABB9040" w14:textId="77777777" w:rsidR="009A5250" w:rsidRPr="00291BD1" w:rsidRDefault="009A5250" w:rsidP="00291BD1">
      <w:pPr>
        <w:suppressAutoHyphens/>
        <w:spacing w:after="0" w:line="276" w:lineRule="auto"/>
        <w:jc w:val="both"/>
        <w:rPr>
          <w:rFonts w:eastAsia="Times New Roman" w:cs="Times New Roman"/>
          <w:noProof/>
          <w:kern w:val="0"/>
          <w:szCs w:val="24"/>
          <w:lang w:eastAsia="ar-SA"/>
          <w14:ligatures w14:val="none"/>
        </w:rPr>
      </w:pPr>
    </w:p>
    <w:p w14:paraId="67B2EB07" w14:textId="77777777" w:rsidR="00291BD1" w:rsidRPr="00291BD1" w:rsidRDefault="00291BD1" w:rsidP="00291BD1">
      <w:pPr>
        <w:suppressAutoHyphens/>
        <w:spacing w:after="0" w:line="276" w:lineRule="auto"/>
        <w:jc w:val="both"/>
        <w:rPr>
          <w:rFonts w:eastAsia="Times New Roman" w:cs="Times New Roman"/>
          <w:b/>
          <w:noProof/>
          <w:color w:val="000000"/>
          <w:kern w:val="0"/>
          <w:szCs w:val="24"/>
          <w:lang w:eastAsia="ar-SA"/>
          <w14:ligatures w14:val="none"/>
        </w:rPr>
      </w:pPr>
      <w:r w:rsidRPr="00291BD1">
        <w:rPr>
          <w:rFonts w:eastAsia="Times New Roman" w:cs="Times New Roman"/>
          <w:b/>
          <w:noProof/>
          <w:kern w:val="0"/>
          <w:szCs w:val="24"/>
          <w:lang w:eastAsia="ar-SA"/>
          <w14:ligatures w14:val="none"/>
        </w:rPr>
        <w:lastRenderedPageBreak/>
        <w:t>IV.</w:t>
      </w:r>
      <w:r w:rsidRPr="00291BD1">
        <w:rPr>
          <w:rFonts w:eastAsia="Times New Roman" w:cs="Times New Roman"/>
          <w:noProof/>
          <w:kern w:val="0"/>
          <w:szCs w:val="24"/>
          <w:lang w:eastAsia="ar-SA"/>
          <w14:ligatures w14:val="none"/>
        </w:rPr>
        <w:t xml:space="preserve"> </w:t>
      </w:r>
      <w:r w:rsidRPr="00291BD1">
        <w:rPr>
          <w:rFonts w:eastAsia="Times New Roman" w:cs="Times New Roman"/>
          <w:b/>
          <w:noProof/>
          <w:color w:val="000000"/>
          <w:kern w:val="0"/>
          <w:szCs w:val="24"/>
          <w:lang w:eastAsia="ar-SA"/>
          <w14:ligatures w14:val="none"/>
        </w:rPr>
        <w:t>Plăți</w:t>
      </w:r>
    </w:p>
    <w:p w14:paraId="55EF60F4"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color w:val="000000"/>
          <w:kern w:val="0"/>
          <w:szCs w:val="24"/>
          <w:lang w:eastAsia="ar-SA"/>
          <w14:ligatures w14:val="none"/>
        </w:rPr>
        <w:t>IV.1.</w:t>
      </w:r>
      <w:r w:rsidRPr="00291BD1">
        <w:rPr>
          <w:rFonts w:eastAsia="Times New Roman" w:cs="Times New Roman"/>
          <w:noProof/>
          <w:color w:val="000000"/>
          <w:kern w:val="0"/>
          <w:szCs w:val="24"/>
          <w:lang w:eastAsia="ar-SA"/>
          <w14:ligatures w14:val="none"/>
        </w:rPr>
        <w:t xml:space="preserve"> Valoarea integrală a lucrărilor de cercetare arheologică este calculată la suma de </w:t>
      </w:r>
      <w:r w:rsidRPr="00291BD1">
        <w:rPr>
          <w:rFonts w:eastAsia="Times New Roman" w:cs="Times New Roman"/>
          <w:noProof/>
          <w:kern w:val="0"/>
          <w:szCs w:val="24"/>
          <w:lang w:eastAsia="ar-SA"/>
          <w14:ligatures w14:val="none"/>
        </w:rPr>
        <w:t>________________</w:t>
      </w:r>
      <w:r w:rsidRPr="00291BD1">
        <w:rPr>
          <w:rFonts w:eastAsia="Times New Roman" w:cs="Times New Roman"/>
          <w:noProof/>
          <w:color w:val="000000"/>
          <w:kern w:val="0"/>
          <w:szCs w:val="24"/>
          <w:lang w:eastAsia="ar-SA"/>
          <w14:ligatures w14:val="none"/>
        </w:rPr>
        <w:t xml:space="preserve"> calculată potrivit HCJC nr. ____________/_________________. </w:t>
      </w:r>
    </w:p>
    <w:p w14:paraId="5B6762AE"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IV.2.</w:t>
      </w:r>
      <w:r w:rsidRPr="00291BD1">
        <w:rPr>
          <w:rFonts w:eastAsia="Times New Roman" w:cs="Times New Roman"/>
          <w:noProof/>
          <w:kern w:val="0"/>
          <w:szCs w:val="24"/>
          <w:lang w:eastAsia="ar-SA"/>
          <w14:ligatures w14:val="none"/>
        </w:rPr>
        <w:t xml:space="preserve"> Plata se efectuează înainte de depunerea cererii pentru autorizația de cercetare, respectiv în termen maxim de 5(cinci) zile de la înregistrarea contractului la MINAC.</w:t>
      </w:r>
    </w:p>
    <w:p w14:paraId="28419896"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Neîndeplinirea acestei obligații reprezintă culpa beneficiarului și care este de drept în întârziere și dă dreptul MINAC de a considera și rezilia, fără intervenția instanței, contractul.</w:t>
      </w:r>
    </w:p>
    <w:p w14:paraId="77877121" w14:textId="77777777" w:rsidR="00291BD1" w:rsidRPr="00291BD1" w:rsidRDefault="00291BD1" w:rsidP="00291BD1">
      <w:pPr>
        <w:suppressAutoHyphens/>
        <w:spacing w:after="0" w:line="276" w:lineRule="auto"/>
        <w:jc w:val="both"/>
        <w:rPr>
          <w:rFonts w:eastAsia="Times New Roman" w:cs="Times New Roman"/>
          <w:noProof/>
          <w:color w:val="FF0000"/>
          <w:kern w:val="0"/>
          <w:szCs w:val="24"/>
          <w:lang w:eastAsia="ar-SA"/>
          <w14:ligatures w14:val="none"/>
        </w:rPr>
      </w:pPr>
      <w:r w:rsidRPr="00291BD1">
        <w:rPr>
          <w:rFonts w:eastAsia="Times New Roman" w:cs="Times New Roman"/>
          <w:b/>
          <w:bCs/>
          <w:noProof/>
          <w:kern w:val="0"/>
          <w:szCs w:val="24"/>
          <w:lang w:eastAsia="ar-SA"/>
          <w14:ligatures w14:val="none"/>
        </w:rPr>
        <w:t>IV.3.</w:t>
      </w:r>
      <w:r w:rsidRPr="00291BD1">
        <w:rPr>
          <w:rFonts w:eastAsia="Times New Roman" w:cs="Times New Roman"/>
          <w:noProof/>
          <w:kern w:val="0"/>
          <w:szCs w:val="24"/>
          <w:lang w:eastAsia="ar-SA"/>
          <w14:ligatures w14:val="none"/>
        </w:rPr>
        <w:t xml:space="preserve"> În cazul valorilor contractuale peste plafonul de 5000 lei plățile se vor efectua astfel:</w:t>
      </w:r>
      <w:r w:rsidRPr="00291BD1">
        <w:rPr>
          <w:rFonts w:eastAsia="Times New Roman" w:cs="Times New Roman"/>
          <w:noProof/>
          <w:color w:val="FF0000"/>
          <w:kern w:val="0"/>
          <w:szCs w:val="24"/>
          <w:lang w:eastAsia="ar-SA"/>
          <w14:ligatures w14:val="none"/>
        </w:rPr>
        <w:t xml:space="preserve"> </w:t>
      </w:r>
    </w:p>
    <w:p w14:paraId="220BF980" w14:textId="77777777" w:rsidR="00291BD1" w:rsidRPr="00291BD1" w:rsidRDefault="00291BD1" w:rsidP="00291BD1">
      <w:pPr>
        <w:suppressAutoHyphens/>
        <w:spacing w:after="0" w:line="240" w:lineRule="auto"/>
        <w:ind w:left="1140"/>
        <w:contextualSpacing/>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a) prima tranșă în cuantum de 15 % la data semnării contractului. Dovada achitării se transmite responsabilului științific și se vor demara procedurile obținerii autorizației de cercetare.</w:t>
      </w:r>
    </w:p>
    <w:p w14:paraId="406F5660" w14:textId="77777777" w:rsidR="00291BD1" w:rsidRPr="00291BD1" w:rsidRDefault="00291BD1" w:rsidP="00291BD1">
      <w:pPr>
        <w:suppressAutoHyphens/>
        <w:spacing w:after="0" w:line="240" w:lineRule="auto"/>
        <w:ind w:left="1140"/>
        <w:contextualSpacing/>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b) a doua tranșă de 25% se achită la începerea lucrărilor în teren. Lucrările în teren vor începe după obținerea autorizației de cercetare și când Responsabilul Științific constată îndeplinirea obligațiilor de asigurare a logisticii de către beneficiar. Pentru orice întârzieri cauzate din acest motiv se pot percepe cheltuieli suplimentare de mobilizare, așa cum vor fi prevăzute în contract. </w:t>
      </w:r>
    </w:p>
    <w:p w14:paraId="0A518788" w14:textId="77777777" w:rsidR="00291BD1" w:rsidRPr="00291BD1" w:rsidRDefault="00291BD1" w:rsidP="00291BD1">
      <w:pPr>
        <w:suppressAutoHyphens/>
        <w:spacing w:after="0" w:line="240" w:lineRule="auto"/>
        <w:ind w:left="1140"/>
        <w:contextualSpacing/>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c) a treia tranșă de 40% la finalizarea lucrărilor în teren și după semnarea procesului-verbal de încheiere a lucrărilor, între Responsabilul Științific și beneficiar sau reprezentantul acestuia.</w:t>
      </w:r>
    </w:p>
    <w:p w14:paraId="74C91A09" w14:textId="77777777" w:rsidR="00291BD1" w:rsidRPr="00291BD1" w:rsidRDefault="00291BD1" w:rsidP="00291BD1">
      <w:pPr>
        <w:suppressAutoHyphens/>
        <w:spacing w:after="0" w:line="240" w:lineRule="auto"/>
        <w:ind w:left="1140"/>
        <w:contextualSpacing/>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d) a patra tranșă de 20% la finalizarea raportului de cercetare. Raportul de cercetare va fi înaintat către CNA după ce ultima plată a beneficiarului este înregistrată în contabilitatea instituției.</w:t>
      </w:r>
    </w:p>
    <w:p w14:paraId="61F8BCDC"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IV.3.</w:t>
      </w:r>
      <w:r w:rsidRPr="00291BD1">
        <w:rPr>
          <w:rFonts w:eastAsia="Times New Roman" w:cs="Times New Roman"/>
          <w:noProof/>
          <w:color w:val="000000"/>
          <w:kern w:val="0"/>
          <w:szCs w:val="24"/>
          <w:lang w:eastAsia="ar-SA"/>
          <w14:ligatures w14:val="none"/>
        </w:rPr>
        <w:t xml:space="preserve"> Plata lucrărilor care fac obiectul prezentului  contract, cuprinzând şi taxa pe valoarea adăugată, se va face în numerar, la caseria MINAC, sau prin transfer bancar la Trezoreria Municipiului Constanţa în contul nr. </w:t>
      </w:r>
      <w:r w:rsidRPr="00291BD1">
        <w:rPr>
          <w:rFonts w:eastAsia="Times New Roman" w:cs="Times New Roman"/>
          <w:noProof/>
          <w:kern w:val="0"/>
          <w:szCs w:val="24"/>
          <w:lang w:eastAsia="ar-SA"/>
          <w14:ligatures w14:val="none"/>
        </w:rPr>
        <w:t xml:space="preserve">RO19 TREZ 2315 0220 5X02 3633. </w:t>
      </w:r>
    </w:p>
    <w:p w14:paraId="1E722BDA"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1D08FB33"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 Termene</w:t>
      </w:r>
      <w:r w:rsidRPr="00291BD1">
        <w:rPr>
          <w:rFonts w:eastAsia="Times New Roman" w:cs="Times New Roman"/>
          <w:noProof/>
          <w:color w:val="000000"/>
          <w:kern w:val="0"/>
          <w:szCs w:val="24"/>
          <w:lang w:eastAsia="ar-SA"/>
          <w14:ligatures w14:val="none"/>
        </w:rPr>
        <w:t xml:space="preserve"> </w:t>
      </w:r>
    </w:p>
    <w:p w14:paraId="7C99A56C" w14:textId="77777777" w:rsidR="00291BD1" w:rsidRPr="00291BD1" w:rsidRDefault="00291BD1" w:rsidP="00291BD1">
      <w:pPr>
        <w:suppressAutoHyphens/>
        <w:spacing w:after="0" w:line="276" w:lineRule="auto"/>
        <w:jc w:val="both"/>
        <w:rPr>
          <w:rFonts w:eastAsia="Times New Roman" w:cs="Times New Roman"/>
          <w:bCs/>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 xml:space="preserve">V.1. </w:t>
      </w:r>
      <w:r w:rsidRPr="00291BD1">
        <w:rPr>
          <w:rFonts w:eastAsia="Times New Roman" w:cs="Times New Roman"/>
          <w:bCs/>
          <w:noProof/>
          <w:color w:val="000000"/>
          <w:kern w:val="0"/>
          <w:szCs w:val="24"/>
          <w:lang w:eastAsia="ar-SA"/>
          <w14:ligatures w14:val="none"/>
        </w:rPr>
        <w:t>Termenul de valabilitate al prezentului contract este de 1 an de la data inregistrării la sediul MINAC.</w:t>
      </w:r>
    </w:p>
    <w:p w14:paraId="2D6C0E88" w14:textId="77777777" w:rsidR="00291BD1" w:rsidRPr="00291BD1" w:rsidRDefault="00291BD1" w:rsidP="00291BD1">
      <w:pPr>
        <w:suppressAutoHyphens/>
        <w:spacing w:after="0" w:line="276" w:lineRule="auto"/>
        <w:jc w:val="both"/>
        <w:rPr>
          <w:rFonts w:eastAsia="Times New Roman" w:cs="Times New Roman"/>
          <w:bCs/>
          <w:noProof/>
          <w:color w:val="000000"/>
          <w:kern w:val="0"/>
          <w:szCs w:val="24"/>
          <w:lang w:val="en-US" w:eastAsia="ar-SA"/>
          <w14:ligatures w14:val="none"/>
        </w:rPr>
      </w:pPr>
      <w:r w:rsidRPr="00291BD1">
        <w:rPr>
          <w:rFonts w:eastAsia="Times New Roman" w:cs="Times New Roman"/>
          <w:bCs/>
          <w:noProof/>
          <w:color w:val="000000"/>
          <w:kern w:val="0"/>
          <w:szCs w:val="24"/>
          <w:lang w:eastAsia="ar-SA"/>
          <w14:ligatures w14:val="none"/>
        </w:rPr>
        <w:t>Nu reprezintă culpa a MINAC pasivitatea beneficiarului în ceea ce privește</w:t>
      </w:r>
      <w:r w:rsidRPr="00291BD1">
        <w:rPr>
          <w:rFonts w:eastAsia="Times New Roman" w:cs="Times New Roman"/>
          <w:bCs/>
          <w:noProof/>
          <w:color w:val="000000"/>
          <w:kern w:val="0"/>
          <w:szCs w:val="24"/>
          <w:lang w:val="en-US" w:eastAsia="ar-SA"/>
          <w14:ligatures w14:val="none"/>
        </w:rPr>
        <w:t>:</w:t>
      </w:r>
    </w:p>
    <w:p w14:paraId="25763945" w14:textId="77777777" w:rsidR="00291BD1" w:rsidRPr="00291BD1" w:rsidRDefault="00291BD1" w:rsidP="00291BD1">
      <w:pPr>
        <w:numPr>
          <w:ilvl w:val="0"/>
          <w:numId w:val="2"/>
        </w:numPr>
        <w:suppressAutoHyphens/>
        <w:spacing w:after="0" w:line="276" w:lineRule="auto"/>
        <w:contextualSpacing/>
        <w:jc w:val="both"/>
        <w:rPr>
          <w:rFonts w:eastAsia="Times New Roman" w:cs="Times New Roman"/>
          <w:bCs/>
          <w:noProof/>
          <w:color w:val="000000"/>
          <w:kern w:val="0"/>
          <w:szCs w:val="24"/>
          <w:lang w:val="en-US" w:eastAsia="ar-SA"/>
          <w14:ligatures w14:val="none"/>
        </w:rPr>
      </w:pPr>
      <w:r w:rsidRPr="00291BD1">
        <w:rPr>
          <w:rFonts w:eastAsia="Times New Roman" w:cs="Times New Roman"/>
          <w:bCs/>
          <w:noProof/>
          <w:color w:val="000000"/>
          <w:kern w:val="0"/>
          <w:szCs w:val="24"/>
          <w:lang w:val="en-US" w:eastAsia="ar-SA"/>
          <w14:ligatures w14:val="none"/>
        </w:rPr>
        <w:t>punerea la dispozi</w:t>
      </w:r>
      <w:r w:rsidRPr="00291BD1">
        <w:rPr>
          <w:rFonts w:eastAsia="Times New Roman" w:cs="Times New Roman"/>
          <w:bCs/>
          <w:noProof/>
          <w:color w:val="000000"/>
          <w:kern w:val="0"/>
          <w:szCs w:val="24"/>
          <w:lang w:val="en-GB" w:eastAsia="ar-SA"/>
          <w14:ligatures w14:val="none"/>
        </w:rPr>
        <w:t>ție a întregii documentații necesare formulării și obținerii autorizației de cercetare arheologică</w:t>
      </w:r>
      <w:r w:rsidRPr="00291BD1">
        <w:rPr>
          <w:rFonts w:eastAsia="Times New Roman" w:cs="Times New Roman"/>
          <w:bCs/>
          <w:noProof/>
          <w:color w:val="000000"/>
          <w:kern w:val="0"/>
          <w:szCs w:val="24"/>
          <w:lang w:val="en-US" w:eastAsia="ar-SA"/>
          <w14:ligatures w14:val="none"/>
        </w:rPr>
        <w:t>;</w:t>
      </w:r>
    </w:p>
    <w:p w14:paraId="437FD8F1" w14:textId="77777777" w:rsidR="00291BD1" w:rsidRPr="00291BD1" w:rsidRDefault="00291BD1" w:rsidP="00291BD1">
      <w:pPr>
        <w:numPr>
          <w:ilvl w:val="0"/>
          <w:numId w:val="2"/>
        </w:numPr>
        <w:suppressAutoHyphens/>
        <w:spacing w:after="0" w:line="276" w:lineRule="auto"/>
        <w:contextualSpacing/>
        <w:jc w:val="both"/>
        <w:rPr>
          <w:rFonts w:eastAsia="Times New Roman" w:cs="Times New Roman"/>
          <w:bCs/>
          <w:noProof/>
          <w:color w:val="000000"/>
          <w:kern w:val="0"/>
          <w:szCs w:val="24"/>
          <w:lang w:val="en-US" w:eastAsia="ar-SA"/>
          <w14:ligatures w14:val="none"/>
        </w:rPr>
      </w:pPr>
      <w:r w:rsidRPr="00291BD1">
        <w:rPr>
          <w:rFonts w:eastAsia="Times New Roman" w:cs="Times New Roman"/>
          <w:bCs/>
          <w:noProof/>
          <w:color w:val="000000"/>
          <w:kern w:val="0"/>
          <w:szCs w:val="24"/>
          <w:lang w:val="en-US" w:eastAsia="ar-SA"/>
          <w14:ligatures w14:val="none"/>
        </w:rPr>
        <w:t xml:space="preserve">neasigurarea logisticii necesare săpăturilor manuale și mecanizate, precum și a transportului arheologilor </w:t>
      </w:r>
      <w:r w:rsidRPr="00291BD1">
        <w:rPr>
          <w:rFonts w:eastAsia="Times New Roman" w:cs="Times New Roman"/>
          <w:bCs/>
          <w:noProof/>
          <w:color w:val="000000"/>
          <w:kern w:val="0"/>
          <w:szCs w:val="24"/>
          <w:lang w:val="en-GB" w:eastAsia="ar-SA"/>
          <w14:ligatures w14:val="none"/>
        </w:rPr>
        <w:t>î</w:t>
      </w:r>
      <w:r w:rsidRPr="00291BD1">
        <w:rPr>
          <w:rFonts w:eastAsia="Times New Roman" w:cs="Times New Roman"/>
          <w:bCs/>
          <w:noProof/>
          <w:color w:val="000000"/>
          <w:kern w:val="0"/>
          <w:szCs w:val="24"/>
          <w:lang w:val="en-US" w:eastAsia="ar-SA"/>
          <w14:ligatures w14:val="none"/>
        </w:rPr>
        <w:t>n teren.</w:t>
      </w:r>
    </w:p>
    <w:p w14:paraId="1AB27D54" w14:textId="77777777" w:rsidR="00291BD1" w:rsidRPr="00291BD1" w:rsidRDefault="00291BD1" w:rsidP="00291BD1">
      <w:pPr>
        <w:suppressAutoHyphens/>
        <w:spacing w:after="0" w:line="276" w:lineRule="auto"/>
        <w:jc w:val="both"/>
        <w:rPr>
          <w:rFonts w:eastAsia="Times New Roman" w:cs="Times New Roman"/>
          <w:bCs/>
          <w:noProof/>
          <w:color w:val="000000"/>
          <w:kern w:val="0"/>
          <w:szCs w:val="24"/>
          <w:lang w:val="en-US" w:eastAsia="ar-SA"/>
          <w14:ligatures w14:val="none"/>
        </w:rPr>
      </w:pPr>
      <w:r w:rsidRPr="00291BD1">
        <w:rPr>
          <w:rFonts w:eastAsia="Times New Roman" w:cs="Times New Roman"/>
          <w:bCs/>
          <w:noProof/>
          <w:color w:val="000000"/>
          <w:kern w:val="0"/>
          <w:szCs w:val="24"/>
          <w:lang w:val="en-US" w:eastAsia="ar-SA"/>
          <w14:ligatures w14:val="none"/>
        </w:rPr>
        <w:t>Contractul încetează la data împlinirii termenului de 1 an de la data înrgistrării la MINAC dacă părțile nu au convenit prelungirea lui.</w:t>
      </w:r>
    </w:p>
    <w:p w14:paraId="4C7EC8F2" w14:textId="77777777" w:rsidR="00291BD1" w:rsidRPr="00291BD1" w:rsidRDefault="00291BD1" w:rsidP="00291BD1">
      <w:pPr>
        <w:suppressAutoHyphens/>
        <w:spacing w:after="0" w:line="276" w:lineRule="auto"/>
        <w:jc w:val="both"/>
        <w:rPr>
          <w:rFonts w:eastAsia="Times New Roman" w:cs="Times New Roman"/>
          <w:bCs/>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V.2.</w:t>
      </w:r>
      <w:r w:rsidRPr="00291BD1">
        <w:rPr>
          <w:rFonts w:eastAsia="Times New Roman" w:cs="Times New Roman"/>
          <w:bCs/>
          <w:noProof/>
          <w:color w:val="000000"/>
          <w:kern w:val="0"/>
          <w:szCs w:val="24"/>
          <w:lang w:eastAsia="ar-SA"/>
          <w14:ligatures w14:val="none"/>
        </w:rPr>
        <w:t xml:space="preserve"> Termenul de execuție a lucrărilor de cercetare arheologică este de minim _________ zile de la data obținerii autorizației de cercetare arheologică.</w:t>
      </w:r>
    </w:p>
    <w:p w14:paraId="36EFC60E" w14:textId="77777777" w:rsidR="00291BD1" w:rsidRPr="00291BD1" w:rsidRDefault="00291BD1" w:rsidP="00291BD1">
      <w:pPr>
        <w:suppressAutoHyphens/>
        <w:spacing w:after="0" w:line="276" w:lineRule="auto"/>
        <w:jc w:val="both"/>
        <w:rPr>
          <w:rFonts w:eastAsia="Times New Roman" w:cs="Times New Roman"/>
          <w:bCs/>
          <w:noProof/>
          <w:color w:val="000000"/>
          <w:kern w:val="0"/>
          <w:szCs w:val="24"/>
          <w:lang w:eastAsia="ar-SA"/>
          <w14:ligatures w14:val="none"/>
        </w:rPr>
      </w:pPr>
      <w:r w:rsidRPr="00291BD1">
        <w:rPr>
          <w:rFonts w:eastAsia="Times New Roman" w:cs="Times New Roman"/>
          <w:bCs/>
          <w:noProof/>
          <w:color w:val="000000"/>
          <w:kern w:val="0"/>
          <w:szCs w:val="24"/>
          <w:lang w:eastAsia="ar-SA"/>
          <w14:ligatures w14:val="none"/>
        </w:rPr>
        <w:t>Acest termen de prelungește dacă beneficiarul nu-și îndeplinește obligațiile contractuale.</w:t>
      </w:r>
    </w:p>
    <w:p w14:paraId="278DCE45" w14:textId="77777777" w:rsidR="00291BD1" w:rsidRPr="00291BD1" w:rsidRDefault="00291BD1" w:rsidP="00291BD1">
      <w:pPr>
        <w:suppressAutoHyphens/>
        <w:spacing w:after="0" w:line="276" w:lineRule="auto"/>
        <w:jc w:val="both"/>
        <w:rPr>
          <w:rFonts w:eastAsia="Times New Roman" w:cs="Times New Roman"/>
          <w:bCs/>
          <w:noProof/>
          <w:color w:val="000000"/>
          <w:kern w:val="0"/>
          <w:szCs w:val="24"/>
          <w:lang w:eastAsia="ar-SA"/>
          <w14:ligatures w14:val="none"/>
        </w:rPr>
      </w:pPr>
      <w:r w:rsidRPr="00291BD1">
        <w:rPr>
          <w:rFonts w:eastAsia="Times New Roman" w:cs="Times New Roman"/>
          <w:bCs/>
          <w:noProof/>
          <w:color w:val="000000"/>
          <w:kern w:val="0"/>
          <w:szCs w:val="24"/>
          <w:lang w:eastAsia="ar-SA"/>
          <w14:ligatures w14:val="none"/>
        </w:rPr>
        <w:t>Nu reprezintă culpă a MINAC neîndeplinirea obligațiilor beneficiarului și care determină prelungirea termenului de execuție și/sau expirarea termenului de valabilitate al contractului.</w:t>
      </w:r>
    </w:p>
    <w:p w14:paraId="062EF5FA" w14:textId="2E779CA5"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lastRenderedPageBreak/>
        <w:t>V.3.</w:t>
      </w:r>
      <w:r w:rsidRPr="00291BD1">
        <w:rPr>
          <w:rFonts w:eastAsia="Times New Roman" w:cs="Times New Roman"/>
          <w:noProof/>
          <w:kern w:val="0"/>
          <w:szCs w:val="24"/>
          <w:lang w:eastAsia="ar-SA"/>
          <w14:ligatures w14:val="none"/>
        </w:rPr>
        <w:t xml:space="preserve"> Data inceperii lucrărilor în teren este data agreată de către responsabilul științific de șantier de comun acord cu beneficiarul </w:t>
      </w:r>
      <w:r w:rsidR="000B4B95">
        <w:rPr>
          <w:rFonts w:eastAsia="Times New Roman" w:cs="Times New Roman"/>
          <w:noProof/>
          <w:kern w:val="0"/>
          <w:szCs w:val="24"/>
          <w:lang w:eastAsia="ar-SA"/>
          <w14:ligatures w14:val="none"/>
        </w:rPr>
        <w:t>ș</w:t>
      </w:r>
      <w:r w:rsidRPr="00291BD1">
        <w:rPr>
          <w:rFonts w:eastAsia="Times New Roman" w:cs="Times New Roman"/>
          <w:noProof/>
          <w:kern w:val="0"/>
          <w:szCs w:val="24"/>
          <w:lang w:eastAsia="ar-SA"/>
          <w14:ligatures w14:val="none"/>
        </w:rPr>
        <w:t>i nu poate dep</w:t>
      </w:r>
      <w:r w:rsidR="000B4B95">
        <w:rPr>
          <w:rFonts w:eastAsia="Times New Roman" w:cs="Times New Roman"/>
          <w:noProof/>
          <w:kern w:val="0"/>
          <w:szCs w:val="24"/>
          <w:lang w:eastAsia="ar-SA"/>
          <w14:ligatures w14:val="none"/>
        </w:rPr>
        <w:t>ăș</w:t>
      </w:r>
      <w:r w:rsidRPr="00291BD1">
        <w:rPr>
          <w:rFonts w:eastAsia="Times New Roman" w:cs="Times New Roman"/>
          <w:noProof/>
          <w:kern w:val="0"/>
          <w:szCs w:val="24"/>
          <w:lang w:eastAsia="ar-SA"/>
          <w14:ligatures w14:val="none"/>
        </w:rPr>
        <w:t xml:space="preserve">i 15 (cinsprezece) zile de la comunicarea ordinului de incepere a lucrarilor. </w:t>
      </w:r>
    </w:p>
    <w:p w14:paraId="529F212E"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 xml:space="preserve">Ordinul de incepere a lucrarilor se emite de beneficiar, în scris, prin email sau notificare transmisă direct sau prin poșta la sediul MINAC, și acceptată de executant, </w:t>
      </w:r>
      <w:r w:rsidRPr="00291BD1">
        <w:rPr>
          <w:rFonts w:eastAsia="Times New Roman" w:cs="Times New Roman"/>
          <w:bCs/>
          <w:noProof/>
          <w:kern w:val="0"/>
          <w:szCs w:val="24"/>
          <w:lang w:eastAsia="ar-SA"/>
          <w14:ligatures w14:val="none"/>
        </w:rPr>
        <w:t>cu condiția existenței Autorizației De Cercetare emisă de Ministerul Culturii și a îndeplinirii obligațiilor contractuale de beneficiar scadente</w:t>
      </w:r>
      <w:r w:rsidRPr="00291BD1">
        <w:rPr>
          <w:rFonts w:eastAsia="Times New Roman" w:cs="Times New Roman"/>
          <w:noProof/>
          <w:kern w:val="0"/>
          <w:szCs w:val="24"/>
          <w:lang w:eastAsia="ar-SA"/>
          <w14:ligatures w14:val="none"/>
        </w:rPr>
        <w:t>. Data începerii lucrărilor se consemnează prin proces-verbal încheiat între beneficiar și executant.</w:t>
      </w:r>
    </w:p>
    <w:p w14:paraId="3DC8C5BE"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bCs/>
          <w:noProof/>
          <w:color w:val="000000"/>
          <w:kern w:val="0"/>
          <w:szCs w:val="24"/>
          <w:lang w:eastAsia="ar-SA"/>
          <w14:ligatures w14:val="none"/>
        </w:rPr>
        <w:t xml:space="preserve">V.4. </w:t>
      </w:r>
      <w:r w:rsidRPr="00291BD1">
        <w:rPr>
          <w:rFonts w:eastAsia="Times New Roman" w:cs="Times New Roman"/>
          <w:noProof/>
          <w:color w:val="000000"/>
          <w:kern w:val="0"/>
          <w:szCs w:val="24"/>
          <w:lang w:eastAsia="ar-SA"/>
          <w14:ligatures w14:val="none"/>
        </w:rPr>
        <w:t>În cazul neîndeplinirii de către beneficiar a obligațiilor contractuale, cu referire, dar fără a se limita la punctele II.2, II.3 II.4 din prezentul contract, MINAC prin responsabilul științific are dreptul de a  suspenda cercetarea/supravegherea până la obligațiilor scadente de beneficiar.</w:t>
      </w:r>
    </w:p>
    <w:p w14:paraId="5A56D04E"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noProof/>
          <w:color w:val="000000"/>
          <w:kern w:val="0"/>
          <w:szCs w:val="24"/>
          <w:lang w:eastAsia="ar-SA"/>
          <w14:ligatures w14:val="none"/>
        </w:rPr>
        <w:t>Activitățile de cercetare/supraveghere arheologică pot fi reprogramate în funcției de disponibilitatea echipei de cercetare.</w:t>
      </w:r>
    </w:p>
    <w:p w14:paraId="4F8228B6"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V.5.</w:t>
      </w:r>
      <w:r w:rsidRPr="00291BD1">
        <w:rPr>
          <w:rFonts w:eastAsia="Times New Roman" w:cs="Times New Roman"/>
          <w:noProof/>
          <w:color w:val="000000"/>
          <w:kern w:val="0"/>
          <w:szCs w:val="24"/>
          <w:lang w:eastAsia="ar-SA"/>
          <w14:ligatures w14:val="none"/>
        </w:rPr>
        <w:t xml:space="preserve"> Finalizarea lucrărilor în teren reprezintă momentul îndeplinirii tuturor etapelor de lucru prevăzute în Proiectul de Cercetare aprobat anterior de către Comisia Națională de Arheologie sau atunci când </w:t>
      </w:r>
      <w:r w:rsidRPr="00291BD1">
        <w:rPr>
          <w:rFonts w:eastAsia="Times New Roman" w:cs="Times New Roman"/>
          <w:bCs/>
          <w:noProof/>
          <w:color w:val="000000"/>
          <w:kern w:val="0"/>
          <w:szCs w:val="24"/>
          <w:lang w:eastAsia="ar-SA"/>
          <w14:ligatures w14:val="none"/>
        </w:rPr>
        <w:t>responsabilul științific de șantier</w:t>
      </w:r>
      <w:r w:rsidRPr="00291BD1">
        <w:rPr>
          <w:rFonts w:eastAsia="Times New Roman" w:cs="Times New Roman"/>
          <w:noProof/>
          <w:color w:val="000000"/>
          <w:kern w:val="0"/>
          <w:szCs w:val="24"/>
          <w:lang w:eastAsia="ar-SA"/>
          <w14:ligatures w14:val="none"/>
        </w:rPr>
        <w:t xml:space="preserve"> decide că situația din teren este suficient de relevantă pentru finalizarea lucrărilor și întocmirea Raportului de Cercetare.</w:t>
      </w:r>
    </w:p>
    <w:p w14:paraId="4F60A8EE"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eastAsia="ar-SA"/>
          <w14:ligatures w14:val="none"/>
        </w:rPr>
        <w:t>Durata lucrărilor se prelungește corespunzător cu numărul de zile lucrătoare în care activitatea de teren nu se poate desfășura datorită</w:t>
      </w:r>
      <w:r w:rsidRPr="00291BD1">
        <w:rPr>
          <w:rFonts w:eastAsia="Times New Roman" w:cs="Times New Roman"/>
          <w:noProof/>
          <w:kern w:val="0"/>
          <w:szCs w:val="24"/>
          <w:lang w:val="en-US" w:eastAsia="ar-SA"/>
          <w14:ligatures w14:val="none"/>
        </w:rPr>
        <w:t>:</w:t>
      </w:r>
    </w:p>
    <w:p w14:paraId="4A3D91FF" w14:textId="77777777" w:rsidR="00291BD1" w:rsidRPr="00291BD1" w:rsidRDefault="00291BD1" w:rsidP="00291BD1">
      <w:pPr>
        <w:numPr>
          <w:ilvl w:val="0"/>
          <w:numId w:val="3"/>
        </w:numPr>
        <w:suppressAutoHyphens/>
        <w:spacing w:after="0" w:line="276" w:lineRule="auto"/>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culpei beneficiarului în îndeplinirea obligațiilor contractuale, cu referire, dar fără a se limita la la punctele II.2, II.3 și II.4 din prezentul contract;</w:t>
      </w:r>
    </w:p>
    <w:p w14:paraId="3716ADD1" w14:textId="77777777" w:rsidR="00291BD1" w:rsidRPr="00291BD1" w:rsidRDefault="00291BD1" w:rsidP="00291BD1">
      <w:pPr>
        <w:numPr>
          <w:ilvl w:val="0"/>
          <w:numId w:val="3"/>
        </w:numPr>
        <w:suppressAutoHyphens/>
        <w:spacing w:after="0" w:line="276" w:lineRule="auto"/>
        <w:contextualSpacing/>
        <w:jc w:val="both"/>
        <w:rPr>
          <w:rFonts w:eastAsia="Times New Roman" w:cs="Times New Roman"/>
          <w:noProof/>
          <w:color w:val="000000"/>
          <w:kern w:val="0"/>
          <w:szCs w:val="24"/>
          <w:lang w:val="en-US" w:eastAsia="ar-SA"/>
          <w14:ligatures w14:val="none"/>
        </w:rPr>
      </w:pPr>
      <w:r w:rsidRPr="00291BD1">
        <w:rPr>
          <w:rFonts w:eastAsia="Times New Roman" w:cs="Times New Roman"/>
          <w:noProof/>
          <w:kern w:val="0"/>
          <w:szCs w:val="24"/>
          <w:lang w:val="en-US" w:eastAsia="ar-SA"/>
          <w14:ligatures w14:val="none"/>
        </w:rPr>
        <w:t>condițiilor meteorologice nefavorabile (ploaie, ninsoare, teren impracticabil, temperaturi scăzute constante de-a lungul zilei - sub 5</w:t>
      </w:r>
      <w:r w:rsidRPr="00291BD1">
        <w:rPr>
          <w:rFonts w:eastAsia="Times New Roman" w:cs="Times New Roman"/>
          <w:noProof/>
          <w:kern w:val="0"/>
          <w:szCs w:val="24"/>
          <w:vertAlign w:val="superscript"/>
          <w:lang w:val="en-US" w:eastAsia="ar-SA"/>
          <w14:ligatures w14:val="none"/>
        </w:rPr>
        <w:t>0</w:t>
      </w:r>
      <w:r w:rsidRPr="00291BD1">
        <w:rPr>
          <w:rFonts w:eastAsia="Times New Roman" w:cs="Times New Roman"/>
          <w:noProof/>
          <w:kern w:val="0"/>
          <w:szCs w:val="24"/>
          <w:lang w:val="en-US" w:eastAsia="ar-SA"/>
          <w14:ligatures w14:val="none"/>
        </w:rPr>
        <w:t>C, temperaturi ridicate constante - peste 38</w:t>
      </w:r>
      <w:r w:rsidRPr="00291BD1">
        <w:rPr>
          <w:rFonts w:eastAsia="Times New Roman" w:cs="Times New Roman"/>
          <w:noProof/>
          <w:kern w:val="0"/>
          <w:szCs w:val="24"/>
          <w:vertAlign w:val="superscript"/>
          <w:lang w:val="en-US" w:eastAsia="ar-SA"/>
          <w14:ligatures w14:val="none"/>
        </w:rPr>
        <w:t>0</w:t>
      </w:r>
      <w:r w:rsidRPr="00291BD1">
        <w:rPr>
          <w:rFonts w:eastAsia="Times New Roman" w:cs="Times New Roman"/>
          <w:noProof/>
          <w:kern w:val="0"/>
          <w:szCs w:val="24"/>
          <w:lang w:val="en-US" w:eastAsia="ar-SA"/>
          <w14:ligatures w14:val="none"/>
        </w:rPr>
        <w:t>C), consemnate ca atare în graficul de lucrări. Data finalizării lucrărilor în teren se consemnează prin proces-verbal între beneficiar și executant.</w:t>
      </w:r>
    </w:p>
    <w:p w14:paraId="7C16FE05"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V.6.</w:t>
      </w:r>
      <w:r w:rsidRPr="00291BD1">
        <w:rPr>
          <w:rFonts w:eastAsia="Times New Roman" w:cs="Times New Roman"/>
          <w:noProof/>
          <w:kern w:val="0"/>
          <w:szCs w:val="24"/>
          <w:lang w:eastAsia="ar-SA"/>
          <w14:ligatures w14:val="none"/>
        </w:rPr>
        <w:t xml:space="preserve"> Întocmirea Raportului de cercetare și depunerea acestuia la Direcția Județeană pentru Cultură și/sau Ministerul Culturii se realizează în </w:t>
      </w:r>
      <w:r w:rsidRPr="00291BD1">
        <w:rPr>
          <w:rFonts w:eastAsia="Times New Roman" w:cs="Times New Roman"/>
          <w:b/>
          <w:noProof/>
          <w:kern w:val="0"/>
          <w:szCs w:val="24"/>
          <w:lang w:eastAsia="ar-SA"/>
          <w14:ligatures w14:val="none"/>
        </w:rPr>
        <w:t>maxim 20 zile lucrătoare</w:t>
      </w:r>
      <w:r w:rsidRPr="00291BD1">
        <w:rPr>
          <w:rFonts w:eastAsia="Times New Roman" w:cs="Times New Roman"/>
          <w:noProof/>
          <w:kern w:val="0"/>
          <w:szCs w:val="24"/>
          <w:lang w:eastAsia="ar-SA"/>
          <w14:ligatures w14:val="none"/>
        </w:rPr>
        <w:t xml:space="preserve"> de la data procesului verbal de  finalizare a lucrărilor, cu condiția respectării cerințelor alin. IV.2 din prezentul contract.</w:t>
      </w:r>
    </w:p>
    <w:p w14:paraId="191BF084"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p w14:paraId="5FE6C49A" w14:textId="77777777" w:rsidR="00291BD1" w:rsidRPr="00291BD1" w:rsidRDefault="00291BD1" w:rsidP="00291BD1">
      <w:pPr>
        <w:suppressAutoHyphens/>
        <w:spacing w:after="0" w:line="276" w:lineRule="auto"/>
        <w:jc w:val="both"/>
        <w:rPr>
          <w:rFonts w:eastAsia="Times New Roman" w:cs="Times New Roman"/>
          <w:b/>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VI. Acte adiționale</w:t>
      </w:r>
    </w:p>
    <w:p w14:paraId="3311412E"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VI.1.</w:t>
      </w:r>
      <w:r w:rsidRPr="00291BD1">
        <w:rPr>
          <w:rFonts w:eastAsia="Times New Roman" w:cs="Times New Roman"/>
          <w:noProof/>
          <w:color w:val="000000"/>
          <w:kern w:val="0"/>
          <w:szCs w:val="24"/>
          <w:lang w:eastAsia="ar-SA"/>
          <w14:ligatures w14:val="none"/>
        </w:rPr>
        <w:t xml:space="preserve"> Contractul se adaptează în cazul unor modificări, completări sau variante, în raport de interesul public și pentru protecția patrimoniului arheologic național, precum și cu luarea în considerare a intențiilor beneficiarului sau pe baza realităţilor constatate în teren (complexitatea cercetării, așezare pluristratificată, castru, necropolă etc.). </w:t>
      </w:r>
    </w:p>
    <w:p w14:paraId="37FE5781"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noProof/>
          <w:color w:val="000000"/>
          <w:kern w:val="0"/>
          <w:szCs w:val="24"/>
          <w:lang w:eastAsia="ar-SA"/>
          <w14:ligatures w14:val="none"/>
        </w:rPr>
        <w:t xml:space="preserve">Aceste premise, consemnate în notificări și finalizate prin întocmirea de acte adiționale, pot duce la prelungirea termenului de valabilitate și/sau de execuție, fără a aduce modificări asupra valorii convenite a contractului. </w:t>
      </w:r>
    </w:p>
    <w:p w14:paraId="336FC8E1"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VI.2.</w:t>
      </w:r>
      <w:r w:rsidRPr="00291BD1">
        <w:rPr>
          <w:rFonts w:eastAsia="Times New Roman" w:cs="Times New Roman"/>
          <w:noProof/>
          <w:color w:val="000000"/>
          <w:kern w:val="0"/>
          <w:szCs w:val="24"/>
          <w:lang w:eastAsia="ar-SA"/>
          <w14:ligatures w14:val="none"/>
        </w:rPr>
        <w:t xml:space="preserve"> În situația în care beneficiarul nu îndeplinește condițiile stipulate la punctele II.2, II.3 și II.4 se va percepe o taxă suplimentară în valoare de</w:t>
      </w:r>
      <w:r w:rsidRPr="00291BD1">
        <w:rPr>
          <w:rFonts w:eastAsia="Times New Roman" w:cs="Times New Roman"/>
          <w:b/>
          <w:noProof/>
          <w:color w:val="000000"/>
          <w:kern w:val="0"/>
          <w:szCs w:val="24"/>
          <w:lang w:eastAsia="ar-SA"/>
          <w14:ligatures w14:val="none"/>
        </w:rPr>
        <w:t xml:space="preserve"> 500 lei/</w:t>
      </w:r>
      <w:r w:rsidRPr="00291BD1">
        <w:rPr>
          <w:rFonts w:eastAsia="Times New Roman" w:cs="Times New Roman"/>
          <w:noProof/>
          <w:color w:val="000000"/>
          <w:kern w:val="0"/>
          <w:szCs w:val="24"/>
          <w:lang w:eastAsia="ar-SA"/>
          <w14:ligatures w14:val="none"/>
        </w:rPr>
        <w:t xml:space="preserve"> zi, pentru acoperirea costurilor generate de mobilizarea specialiștilor MINAC.</w:t>
      </w:r>
    </w:p>
    <w:p w14:paraId="627A317C"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lastRenderedPageBreak/>
        <w:t>VI.3.</w:t>
      </w:r>
      <w:r w:rsidRPr="00291BD1">
        <w:rPr>
          <w:rFonts w:eastAsia="Times New Roman" w:cs="Times New Roman"/>
          <w:noProof/>
          <w:color w:val="000000"/>
          <w:kern w:val="0"/>
          <w:szCs w:val="24"/>
          <w:lang w:eastAsia="ar-SA"/>
          <w14:ligatures w14:val="none"/>
        </w:rPr>
        <w:t xml:space="preserve"> În cazul descoperirii unor monumente deosebite, beneficiarul acceptă soluţiile propuse de specialişti, privind adoptarea unor măsuri de restaurare, conservare, protejare şi eventuala valorificare a acestora, prelungirea perioadei de execuție și a timpului de cercetare arheologică şi se obligă să finanţeze lucrările necesare impuse, conform unui act adiţional la contract, obiectivul urmând să devină funcţional pentru scopurile propuse numai pentru sectoarele care nu afectează obiectivul de patrimoniu arheologic.</w:t>
      </w:r>
    </w:p>
    <w:p w14:paraId="04C94269" w14:textId="77777777" w:rsidR="00291BD1" w:rsidRPr="00291BD1" w:rsidRDefault="00291BD1" w:rsidP="00291BD1">
      <w:pPr>
        <w:suppressAutoHyphens/>
        <w:spacing w:before="120"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 Încetarea și Rezilierea contractului</w:t>
      </w:r>
      <w:r w:rsidRPr="00291BD1">
        <w:rPr>
          <w:rFonts w:eastAsia="Times New Roman" w:cs="Times New Roman"/>
          <w:noProof/>
          <w:kern w:val="0"/>
          <w:szCs w:val="24"/>
          <w:lang w:eastAsia="ar-SA"/>
          <w14:ligatures w14:val="none"/>
        </w:rPr>
        <w:t xml:space="preserve"> </w:t>
      </w:r>
    </w:p>
    <w:p w14:paraId="380559E3"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VII.1.</w:t>
      </w:r>
      <w:r w:rsidRPr="00291BD1">
        <w:rPr>
          <w:rFonts w:eastAsia="Times New Roman" w:cs="Times New Roman"/>
          <w:noProof/>
          <w:kern w:val="0"/>
          <w:szCs w:val="24"/>
          <w:lang w:eastAsia="ar-SA"/>
          <w14:ligatures w14:val="none"/>
        </w:rPr>
        <w:t xml:space="preserve"> Încetarea contractului apare la data expirării termenului de valabilitate sau când toate toate obligațiile contractuale au fost îndeplinite întocmai de ambele părți.</w:t>
      </w:r>
    </w:p>
    <w:p w14:paraId="40562598"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VII.2.</w:t>
      </w:r>
      <w:r w:rsidRPr="00291BD1">
        <w:rPr>
          <w:rFonts w:eastAsia="Times New Roman" w:cs="Times New Roman"/>
          <w:noProof/>
          <w:kern w:val="0"/>
          <w:szCs w:val="24"/>
          <w:lang w:eastAsia="ar-SA"/>
          <w14:ligatures w14:val="none"/>
        </w:rPr>
        <w:t xml:space="preserve"> Încetare apare la data scadentă a obligațiilor neîndeplinite ale beneficiarului. În această situație beneficiarul va pierde, cu titlu de despăgubiri acordate MINAC, oricare și toate sumele achitate până la data apariției situației de reziliere.</w:t>
      </w:r>
    </w:p>
    <w:p w14:paraId="43ED00AD"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Reprezintă situație/caz de reziliere orice situație/caz în care beneficiarul se afla de drept în întârziere din cauza neîndeplinirii oricaror obligații contractuale scadente.</w:t>
      </w:r>
    </w:p>
    <w:p w14:paraId="763FB91F"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VII.3.</w:t>
      </w:r>
      <w:r w:rsidRPr="00291BD1">
        <w:rPr>
          <w:rFonts w:eastAsia="Times New Roman" w:cs="Times New Roman"/>
          <w:noProof/>
          <w:kern w:val="0"/>
          <w:szCs w:val="24"/>
          <w:lang w:eastAsia="ar-SA"/>
          <w14:ligatures w14:val="none"/>
        </w:rPr>
        <w:t xml:space="preserve"> De la data scadenței oricărei obligații contractuale partea în culpă este pusă de drept în întârziere. </w:t>
      </w:r>
    </w:p>
    <w:p w14:paraId="05ADD705"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VII.4.</w:t>
      </w:r>
      <w:r w:rsidRPr="00291BD1">
        <w:rPr>
          <w:rFonts w:eastAsia="Times New Roman" w:cs="Times New Roman"/>
          <w:noProof/>
          <w:kern w:val="0"/>
          <w:szCs w:val="24"/>
          <w:lang w:eastAsia="ar-SA"/>
          <w14:ligatures w14:val="none"/>
        </w:rPr>
        <w:t xml:space="preserve"> Prezentul contract se consideră reziliat unilateral daca una din părți nu-și îndeplinește obligațiile contractuale, precum și în cazurile arătate mai sus. </w:t>
      </w:r>
    </w:p>
    <w:p w14:paraId="791E9EEC"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VII.5.</w:t>
      </w:r>
      <w:r w:rsidRPr="00291BD1">
        <w:rPr>
          <w:rFonts w:eastAsia="Times New Roman" w:cs="Times New Roman"/>
          <w:noProof/>
          <w:kern w:val="0"/>
          <w:szCs w:val="24"/>
          <w:lang w:eastAsia="ar-SA"/>
          <w14:ligatures w14:val="none"/>
        </w:rPr>
        <w:t xml:space="preserve"> Prezentul contract nu se poate rezilia în timpul și până la finalizarea cercetării în complexele arheologice deja identificate până în acel moment.</w:t>
      </w:r>
    </w:p>
    <w:p w14:paraId="26C3C836" w14:textId="77777777" w:rsidR="00291BD1" w:rsidRPr="00291BD1" w:rsidRDefault="00291BD1" w:rsidP="00291BD1">
      <w:pPr>
        <w:tabs>
          <w:tab w:val="left" w:pos="900"/>
        </w:tabs>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VII.6.</w:t>
      </w:r>
      <w:r w:rsidRPr="00291BD1">
        <w:rPr>
          <w:rFonts w:eastAsia="Times New Roman" w:cs="Times New Roman"/>
          <w:noProof/>
          <w:kern w:val="0"/>
          <w:szCs w:val="24"/>
          <w:lang w:eastAsia="ar-SA"/>
          <w14:ligatures w14:val="none"/>
        </w:rPr>
        <w:t xml:space="preserve"> Executantul nu este răspunzător de lipsa resurselor financiare de susținere a cercetării din partea beneficiarului și nu poate restitui plățile primite.</w:t>
      </w:r>
    </w:p>
    <w:p w14:paraId="3FE4787D" w14:textId="77777777" w:rsidR="00291BD1" w:rsidRPr="00291BD1" w:rsidRDefault="00291BD1" w:rsidP="00291BD1">
      <w:pPr>
        <w:suppressAutoHyphens/>
        <w:spacing w:before="120" w:after="0" w:line="276" w:lineRule="auto"/>
        <w:jc w:val="both"/>
        <w:rPr>
          <w:rFonts w:eastAsia="Times New Roman" w:cs="Times New Roman"/>
          <w:b/>
          <w:noProof/>
          <w:kern w:val="0"/>
          <w:szCs w:val="24"/>
          <w:lang w:eastAsia="ar-SA"/>
          <w14:ligatures w14:val="none"/>
        </w:rPr>
      </w:pPr>
      <w:r w:rsidRPr="00291BD1">
        <w:rPr>
          <w:rFonts w:eastAsia="Times New Roman" w:cs="Times New Roman"/>
          <w:b/>
          <w:noProof/>
          <w:kern w:val="0"/>
          <w:szCs w:val="24"/>
          <w:lang w:eastAsia="ar-SA"/>
          <w14:ligatures w14:val="none"/>
        </w:rPr>
        <w:t xml:space="preserve">VIII.  Forța majoră </w:t>
      </w:r>
    </w:p>
    <w:p w14:paraId="3AEF2814"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VIII.1.</w:t>
      </w:r>
      <w:r w:rsidRPr="00291BD1">
        <w:rPr>
          <w:rFonts w:eastAsia="Times New Roman" w:cs="Times New Roman"/>
          <w:noProof/>
          <w:kern w:val="0"/>
          <w:szCs w:val="24"/>
          <w:lang w:eastAsia="ar-SA"/>
          <w14:ligatures w14:val="none"/>
        </w:rPr>
        <w:t xml:space="preserve"> Forţa majoră este constatată de o autoritate competentă.</w:t>
      </w:r>
    </w:p>
    <w:p w14:paraId="03E16AD9"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VIII.2.</w:t>
      </w:r>
      <w:r w:rsidRPr="00291BD1">
        <w:rPr>
          <w:rFonts w:eastAsia="Times New Roman" w:cs="Times New Roman"/>
          <w:noProof/>
          <w:kern w:val="0"/>
          <w:szCs w:val="24"/>
          <w:lang w:eastAsia="ar-SA"/>
          <w14:ligatures w14:val="none"/>
        </w:rPr>
        <w:t xml:space="preserve"> Forţa majoră exonerează parţile contractante de îndeplinirea obligaţiilor asumate prin prezentul contract, pe toată perioada în care aceasta acţionează.</w:t>
      </w:r>
    </w:p>
    <w:p w14:paraId="79CCC9AA"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VIII.3.</w:t>
      </w:r>
      <w:r w:rsidRPr="00291BD1">
        <w:rPr>
          <w:rFonts w:eastAsia="Times New Roman" w:cs="Times New Roman"/>
          <w:noProof/>
          <w:kern w:val="0"/>
          <w:szCs w:val="24"/>
          <w:lang w:eastAsia="ar-SA"/>
          <w14:ligatures w14:val="none"/>
        </w:rPr>
        <w:t xml:space="preserve"> Îndeplinirea contractului va fi suspendată în perioada de acţiune a forţei majore, dar fără a prejudicia drepturile ce li se cuveneau părţilor până la apariţia acesteia.</w:t>
      </w:r>
    </w:p>
    <w:p w14:paraId="40617FDC"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VIII.4.</w:t>
      </w:r>
      <w:r w:rsidRPr="00291BD1">
        <w:rPr>
          <w:rFonts w:eastAsia="Times New Roman" w:cs="Times New Roman"/>
          <w:noProof/>
          <w:kern w:val="0"/>
          <w:szCs w:val="24"/>
          <w:lang w:eastAsia="ar-SA"/>
          <w14:ligatures w14:val="none"/>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772F38F"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VIII.5.</w:t>
      </w:r>
      <w:r w:rsidRPr="00291BD1">
        <w:rPr>
          <w:rFonts w:eastAsia="Times New Roman" w:cs="Times New Roman"/>
          <w:noProof/>
          <w:color w:val="000000"/>
          <w:kern w:val="0"/>
          <w:szCs w:val="24"/>
          <w:lang w:eastAsia="ar-SA"/>
          <w14:ligatures w14:val="none"/>
        </w:rPr>
        <w:t xml:space="preserve"> Dacă forţa majoră acţionează sau se estimează ca va acţiona pentru o perioadă mai mare de 3 luni, fiecare parte va avea dreptul să notifice celeilalte</w:t>
      </w:r>
      <w:r w:rsidRPr="00291BD1">
        <w:rPr>
          <w:rFonts w:eastAsia="Times New Roman" w:cs="Times New Roman"/>
          <w:b/>
          <w:noProof/>
          <w:color w:val="000000"/>
          <w:kern w:val="0"/>
          <w:szCs w:val="24"/>
          <w:lang w:eastAsia="ar-SA"/>
          <w14:ligatures w14:val="none"/>
        </w:rPr>
        <w:t xml:space="preserve"> </w:t>
      </w:r>
      <w:r w:rsidRPr="00291BD1">
        <w:rPr>
          <w:rFonts w:eastAsia="Times New Roman" w:cs="Times New Roman"/>
          <w:noProof/>
          <w:color w:val="000000"/>
          <w:kern w:val="0"/>
          <w:szCs w:val="24"/>
          <w:lang w:eastAsia="ar-SA"/>
          <w14:ligatures w14:val="none"/>
        </w:rPr>
        <w:t>părţi încetarea de plin drept a prezentului contract, fără ca vreuna din părţi să poată pretindă celeilalte daune-interese.</w:t>
      </w:r>
    </w:p>
    <w:p w14:paraId="0FF6B096" w14:textId="77777777" w:rsidR="00291BD1" w:rsidRPr="00291BD1" w:rsidRDefault="00291BD1" w:rsidP="00291BD1">
      <w:pPr>
        <w:suppressAutoHyphens/>
        <w:spacing w:after="0" w:line="276" w:lineRule="auto"/>
        <w:jc w:val="both"/>
        <w:rPr>
          <w:rFonts w:eastAsia="Times New Roman" w:cs="Times New Roman"/>
          <w:b/>
          <w:noProof/>
          <w:color w:val="000000"/>
          <w:kern w:val="0"/>
          <w:szCs w:val="24"/>
          <w:lang w:eastAsia="ar-SA"/>
          <w14:ligatures w14:val="none"/>
        </w:rPr>
      </w:pPr>
    </w:p>
    <w:p w14:paraId="05E112E2" w14:textId="77777777" w:rsidR="00291BD1" w:rsidRPr="00291BD1" w:rsidRDefault="00291BD1" w:rsidP="00291BD1">
      <w:pPr>
        <w:suppressAutoHyphens/>
        <w:spacing w:after="0" w:line="276" w:lineRule="auto"/>
        <w:jc w:val="both"/>
        <w:rPr>
          <w:rFonts w:eastAsia="Times New Roman" w:cs="Times New Roman"/>
          <w:b/>
          <w:noProof/>
          <w:color w:val="000000"/>
          <w:kern w:val="0"/>
          <w:szCs w:val="24"/>
          <w:lang w:eastAsia="ar-SA"/>
          <w14:ligatures w14:val="none"/>
        </w:rPr>
      </w:pPr>
      <w:r w:rsidRPr="00291BD1">
        <w:rPr>
          <w:rFonts w:eastAsia="Times New Roman" w:cs="Times New Roman"/>
          <w:b/>
          <w:noProof/>
          <w:color w:val="000000"/>
          <w:kern w:val="0"/>
          <w:szCs w:val="24"/>
          <w:lang w:eastAsia="ar-SA"/>
          <w14:ligatures w14:val="none"/>
        </w:rPr>
        <w:t>IX. Clauze diverse</w:t>
      </w:r>
    </w:p>
    <w:p w14:paraId="269E17E8"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IX.1a.</w:t>
      </w:r>
      <w:r w:rsidRPr="00291BD1">
        <w:rPr>
          <w:rFonts w:eastAsia="Times New Roman" w:cs="Times New Roman"/>
          <w:noProof/>
          <w:kern w:val="0"/>
          <w:szCs w:val="24"/>
          <w:lang w:eastAsia="ar-SA"/>
          <w14:ligatures w14:val="none"/>
        </w:rPr>
        <w:t xml:space="preserve"> Rezultatele științifice ale cercetării arheologice constituie dreptul de proprietate intelectuală a MINAC și a membrilor colectivului de cercetare, conform legislației în vigoare.</w:t>
      </w:r>
    </w:p>
    <w:p w14:paraId="1A07F4C7"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lastRenderedPageBreak/>
        <w:t>IX.1b.</w:t>
      </w:r>
      <w:r w:rsidRPr="00291BD1">
        <w:rPr>
          <w:rFonts w:eastAsia="Times New Roman" w:cs="Times New Roman"/>
          <w:noProof/>
          <w:kern w:val="0"/>
          <w:szCs w:val="24"/>
          <w:lang w:eastAsia="ar-SA"/>
          <w14:ligatures w14:val="none"/>
        </w:rPr>
        <w:t xml:space="preserve"> Raportul de cercetare rezultat în urma cercetării arheologice va putea fi folosit de beneficiar numai în scopuri administrative (obținerea autorizației de construcție sau exploatare, și/sau oricăror alte avize care implică existența unui Certificat de Descărcare De Sarcină Arheologică).</w:t>
      </w:r>
    </w:p>
    <w:p w14:paraId="3E46336F"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IX.2.</w:t>
      </w:r>
      <w:r w:rsidRPr="00291BD1">
        <w:rPr>
          <w:rFonts w:eastAsia="Times New Roman" w:cs="Times New Roman"/>
          <w:noProof/>
          <w:kern w:val="0"/>
          <w:szCs w:val="24"/>
          <w:lang w:eastAsia="ar-SA"/>
          <w14:ligatures w14:val="none"/>
        </w:rPr>
        <w:t xml:space="preserve"> În cazul supravegherii arheologice beneficiarul are obligația notificării MINAC pentru a asigura prezența arheologilor în perimetrul supus supravegherii și pe toată durata contractului sau a perioadei impuse de emitentul autorizașiei de construire.</w:t>
      </w:r>
    </w:p>
    <w:p w14:paraId="26300B8F"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 xml:space="preserve">Prezența arheologilor trebuie asigurată de beneficiar din prima zi a execuției lucrărilor de contstruire/intervenție în perimetrul supus supravegherii. </w:t>
      </w:r>
    </w:p>
    <w:p w14:paraId="1C382573"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Nicio lucrare de intervenție/construcții nu poate fi realizată fără prezența arheologilor la amplasamentul și în perimetrul acestora.</w:t>
      </w:r>
    </w:p>
    <w:p w14:paraId="31015E9B"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Neîndeplinirea acestor obligații reprezintă culpă a beneficiarului și care este de drept în întârziere la data începerii lucrărilor de intervenție/construcții, iar contractul este reziliat de drept fără intervenția instanțelor judecătorești.</w:t>
      </w:r>
    </w:p>
    <w:p w14:paraId="1C973222"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MINAC are obligația și va anunța autoritatea publică emitentă a autorizației de construire cu privire la neîndeplinirea obligațiilor de către beneficiar, precum și cu privire la încetarea contractului de supraveghere arheologică.</w:t>
      </w:r>
    </w:p>
    <w:p w14:paraId="6F6B0350"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IX.3.</w:t>
      </w:r>
      <w:r w:rsidRPr="00291BD1">
        <w:rPr>
          <w:rFonts w:eastAsia="Times New Roman" w:cs="Times New Roman"/>
          <w:noProof/>
          <w:kern w:val="0"/>
          <w:szCs w:val="24"/>
          <w:lang w:eastAsia="ar-SA"/>
          <w14:ligatures w14:val="none"/>
        </w:rPr>
        <w:t xml:space="preserve"> Raportul dintre părțile la prezentul contract va fi un raport de drept civil supus dispozițiilor Noului Cod Civil al României, precum și legislației specifice în domenul cercetării arheologice și a protecției patrimoniului național cultural/arheologic. </w:t>
      </w:r>
    </w:p>
    <w:p w14:paraId="776B0068"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IX.4.</w:t>
      </w:r>
      <w:r w:rsidRPr="00291BD1">
        <w:rPr>
          <w:rFonts w:eastAsia="Times New Roman" w:cs="Times New Roman"/>
          <w:noProof/>
          <w:kern w:val="0"/>
          <w:szCs w:val="24"/>
          <w:lang w:eastAsia="ar-SA"/>
          <w14:ligatures w14:val="none"/>
        </w:rPr>
        <w:t xml:space="preserve"> Părțile confirmă și declară că toate prevederile din prezentul contract reprezintă voinței lor neechivoce și neviciate. </w:t>
      </w:r>
    </w:p>
    <w:p w14:paraId="5EFB88CB" w14:textId="77777777" w:rsidR="00291BD1" w:rsidRPr="00291BD1" w:rsidRDefault="00291BD1" w:rsidP="00291BD1">
      <w:pPr>
        <w:suppressAutoHyphens/>
        <w:spacing w:after="0" w:line="276" w:lineRule="auto"/>
        <w:ind w:hanging="11"/>
        <w:jc w:val="both"/>
        <w:rPr>
          <w:rFonts w:eastAsia="Times New Roman" w:cs="Times New Roman"/>
          <w:noProof/>
          <w:kern w:val="0"/>
          <w:szCs w:val="24"/>
          <w:lang w:eastAsia="ar-SA"/>
          <w14:ligatures w14:val="none"/>
        </w:rPr>
      </w:pPr>
      <w:r w:rsidRPr="00291BD1">
        <w:rPr>
          <w:rFonts w:eastAsia="Times New Roman" w:cs="Times New Roman"/>
          <w:b/>
          <w:noProof/>
          <w:kern w:val="0"/>
          <w:szCs w:val="24"/>
          <w:lang w:eastAsia="ar-SA"/>
          <w14:ligatures w14:val="none"/>
        </w:rPr>
        <w:t>IX.5.</w:t>
      </w:r>
      <w:r w:rsidRPr="00291BD1">
        <w:rPr>
          <w:rFonts w:eastAsia="Times New Roman" w:cs="Times New Roman"/>
          <w:noProof/>
          <w:kern w:val="0"/>
          <w:szCs w:val="24"/>
          <w:lang w:eastAsia="ar-SA"/>
          <w14:ligatures w14:val="none"/>
        </w:rPr>
        <w:t xml:space="preserve"> Orice modificare la prevederile prezentului contract va fi valabilă numai dacă a fost facută în scris și semnată de ambele părți. </w:t>
      </w:r>
    </w:p>
    <w:p w14:paraId="72BBCD0D"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 xml:space="preserve">IX.6. </w:t>
      </w:r>
      <w:r w:rsidRPr="00291BD1">
        <w:rPr>
          <w:rFonts w:eastAsia="Times New Roman" w:cs="Times New Roman"/>
          <w:noProof/>
          <w:kern w:val="0"/>
          <w:szCs w:val="24"/>
          <w:lang w:eastAsia="ar-SA"/>
          <w14:ligatures w14:val="none"/>
        </w:rPr>
        <w:t>Orice comunicare între părţi, referitoare la îndeplinirea prezentului contract, trebuie să fie transmisă în scris. Orice document scris trebuie înregistrat atât în momentul transmiterii cât şi în momentul primirii. Comunicările între părţi se pot face în scris sau prin fax/email cu condiţia confirmării în scris a primirii comunicării.</w:t>
      </w:r>
    </w:p>
    <w:p w14:paraId="29B66ED9"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r w:rsidRPr="00291BD1">
        <w:rPr>
          <w:rFonts w:eastAsia="Times New Roman" w:cs="Times New Roman"/>
          <w:b/>
          <w:noProof/>
          <w:kern w:val="0"/>
          <w:szCs w:val="24"/>
          <w:lang w:eastAsia="ar-SA"/>
          <w14:ligatures w14:val="none"/>
        </w:rPr>
        <w:t>IX.7.</w:t>
      </w:r>
      <w:r w:rsidRPr="00291BD1">
        <w:rPr>
          <w:rFonts w:eastAsia="Times New Roman" w:cs="Times New Roman"/>
          <w:noProof/>
          <w:kern w:val="0"/>
          <w:szCs w:val="24"/>
          <w:lang w:eastAsia="ar-SA"/>
          <w14:ligatures w14:val="none"/>
        </w:rPr>
        <w:t xml:space="preserve"> Corespondența între părți se realizează și este valabilă la urmatoarele date de identificare </w:t>
      </w:r>
      <w:r w:rsidRPr="00291BD1">
        <w:rPr>
          <w:rFonts w:eastAsia="Times New Roman" w:cs="Times New Roman"/>
          <w:noProof/>
          <w:kern w:val="0"/>
          <w:szCs w:val="24"/>
          <w:lang w:val="en-GB" w:eastAsia="ar-SA"/>
          <w14:ligatures w14:val="none"/>
        </w:rPr>
        <w:t>și sunt acceptate de părți ca reprezentînd corespondența oficială între părți</w:t>
      </w:r>
      <w:r w:rsidRPr="00291BD1">
        <w:rPr>
          <w:rFonts w:eastAsia="Times New Roman" w:cs="Times New Roman"/>
          <w:noProof/>
          <w:kern w:val="0"/>
          <w:szCs w:val="24"/>
          <w:lang w:val="en-US" w:eastAsia="ar-SA"/>
          <w14:ligatures w14:val="none"/>
        </w:rPr>
        <w:t>:</w:t>
      </w:r>
    </w:p>
    <w:p w14:paraId="56C74FE0" w14:textId="77777777" w:rsidR="00291BD1" w:rsidRPr="00291BD1" w:rsidRDefault="00291BD1" w:rsidP="00291BD1">
      <w:pPr>
        <w:numPr>
          <w:ilvl w:val="0"/>
          <w:numId w:val="4"/>
        </w:numPr>
        <w:suppressAutoHyphens/>
        <w:spacing w:after="0" w:line="276" w:lineRule="auto"/>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 xml:space="preserve">Beneficiar __________________________________________ </w:t>
      </w:r>
    </w:p>
    <w:p w14:paraId="3750246F"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ab/>
        <w:t>Domiciliul/sediul _________________________________________________________</w:t>
      </w:r>
    </w:p>
    <w:p w14:paraId="18928AEC"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ab/>
        <w:t xml:space="preserve">Telefon: _______________________________ </w:t>
      </w:r>
    </w:p>
    <w:p w14:paraId="48E835FB"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ab/>
        <w:t>Email: ________________________________</w:t>
      </w:r>
    </w:p>
    <w:p w14:paraId="0F6BCB82" w14:textId="77777777" w:rsidR="00291BD1" w:rsidRPr="00291BD1" w:rsidRDefault="00291BD1" w:rsidP="00291BD1">
      <w:pPr>
        <w:suppressAutoHyphens/>
        <w:spacing w:after="0" w:line="276" w:lineRule="auto"/>
        <w:jc w:val="both"/>
        <w:rPr>
          <w:rFonts w:eastAsia="Times New Roman" w:cs="Times New Roman"/>
          <w:noProof/>
          <w:kern w:val="0"/>
          <w:szCs w:val="24"/>
          <w:lang w:val="en-US" w:eastAsia="ar-SA"/>
          <w14:ligatures w14:val="none"/>
        </w:rPr>
      </w:pPr>
    </w:p>
    <w:p w14:paraId="356AEE3A" w14:textId="77777777" w:rsidR="00291BD1" w:rsidRPr="00291BD1" w:rsidRDefault="00291BD1" w:rsidP="00291BD1">
      <w:pPr>
        <w:numPr>
          <w:ilvl w:val="0"/>
          <w:numId w:val="4"/>
        </w:numPr>
        <w:suppressAutoHyphens/>
        <w:spacing w:after="0" w:line="276" w:lineRule="auto"/>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Muzeul de Istorie Nationala si Arheologie Constanta</w:t>
      </w:r>
    </w:p>
    <w:p w14:paraId="62420328" w14:textId="77777777" w:rsidR="00291BD1" w:rsidRPr="00291BD1" w:rsidRDefault="00291BD1" w:rsidP="00291BD1">
      <w:pPr>
        <w:suppressAutoHyphens/>
        <w:spacing w:after="0" w:line="276" w:lineRule="auto"/>
        <w:ind w:left="1065"/>
        <w:contextualSpacing/>
        <w:jc w:val="both"/>
        <w:rPr>
          <w:rFonts w:eastAsia="Times New Roman" w:cs="Times New Roman"/>
          <w:noProof/>
          <w:kern w:val="0"/>
          <w:szCs w:val="24"/>
          <w:lang w:val="en-GB" w:eastAsia="ar-SA"/>
          <w14:ligatures w14:val="none"/>
        </w:rPr>
      </w:pPr>
      <w:r w:rsidRPr="00291BD1">
        <w:rPr>
          <w:rFonts w:eastAsia="Times New Roman" w:cs="Times New Roman"/>
          <w:noProof/>
          <w:kern w:val="0"/>
          <w:szCs w:val="24"/>
          <w:lang w:val="en-US" w:eastAsia="ar-SA"/>
          <w14:ligatures w14:val="none"/>
        </w:rPr>
        <w:t>Sediul: Piata Ovidiu nr. 12, mun. Constanta, jud. Constan</w:t>
      </w:r>
      <w:r w:rsidRPr="00291BD1">
        <w:rPr>
          <w:rFonts w:eastAsia="Times New Roman" w:cs="Times New Roman"/>
          <w:noProof/>
          <w:kern w:val="0"/>
          <w:szCs w:val="24"/>
          <w:lang w:val="en-GB" w:eastAsia="ar-SA"/>
          <w14:ligatures w14:val="none"/>
        </w:rPr>
        <w:t>ța</w:t>
      </w:r>
    </w:p>
    <w:p w14:paraId="197FF870" w14:textId="77777777" w:rsidR="00291BD1" w:rsidRPr="00291BD1" w:rsidRDefault="00291BD1" w:rsidP="00291BD1">
      <w:pPr>
        <w:suppressAutoHyphens/>
        <w:spacing w:after="0" w:line="276" w:lineRule="auto"/>
        <w:ind w:left="1065"/>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GB" w:eastAsia="ar-SA"/>
          <w14:ligatures w14:val="none"/>
        </w:rPr>
        <w:t>Telefon</w:t>
      </w:r>
      <w:r w:rsidRPr="00291BD1">
        <w:rPr>
          <w:rFonts w:eastAsia="Times New Roman" w:cs="Times New Roman"/>
          <w:noProof/>
          <w:kern w:val="0"/>
          <w:szCs w:val="24"/>
          <w:lang w:val="en-US" w:eastAsia="ar-SA"/>
          <w14:ligatures w14:val="none"/>
        </w:rPr>
        <w:t>: ____________________</w:t>
      </w:r>
    </w:p>
    <w:p w14:paraId="5D6AB189" w14:textId="77777777" w:rsidR="00291BD1" w:rsidRPr="00291BD1" w:rsidRDefault="00291BD1" w:rsidP="00291BD1">
      <w:pPr>
        <w:suppressAutoHyphens/>
        <w:spacing w:after="0" w:line="276" w:lineRule="auto"/>
        <w:ind w:left="1065"/>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Fax: _______________________</w:t>
      </w:r>
    </w:p>
    <w:p w14:paraId="6129AE3B" w14:textId="77777777" w:rsidR="00291BD1" w:rsidRPr="00291BD1" w:rsidRDefault="00291BD1" w:rsidP="00291BD1">
      <w:pPr>
        <w:suppressAutoHyphens/>
        <w:spacing w:after="0" w:line="276" w:lineRule="auto"/>
        <w:ind w:left="1065"/>
        <w:contextualSpacing/>
        <w:jc w:val="both"/>
        <w:rPr>
          <w:rFonts w:eastAsia="Times New Roman" w:cs="Times New Roman"/>
          <w:noProof/>
          <w:kern w:val="0"/>
          <w:szCs w:val="24"/>
          <w:lang w:val="en-US" w:eastAsia="ar-SA"/>
          <w14:ligatures w14:val="none"/>
        </w:rPr>
      </w:pPr>
      <w:r w:rsidRPr="00291BD1">
        <w:rPr>
          <w:rFonts w:eastAsia="Times New Roman" w:cs="Times New Roman"/>
          <w:noProof/>
          <w:kern w:val="0"/>
          <w:szCs w:val="24"/>
          <w:lang w:val="en-US" w:eastAsia="ar-SA"/>
          <w14:ligatures w14:val="none"/>
        </w:rPr>
        <w:t xml:space="preserve">Email secretariat@minac.ro; </w:t>
      </w:r>
      <w:hyperlink r:id="rId7" w:history="1">
        <w:r w:rsidRPr="00291BD1">
          <w:rPr>
            <w:rFonts w:eastAsia="Times New Roman" w:cs="Times New Roman"/>
            <w:noProof/>
            <w:color w:val="0000FF"/>
            <w:kern w:val="0"/>
            <w:szCs w:val="24"/>
            <w:u w:val="single"/>
            <w:lang w:val="en-US" w:eastAsia="ar-SA"/>
            <w14:ligatures w14:val="none"/>
          </w:rPr>
          <w:t>preventiva@minac.ro</w:t>
        </w:r>
      </w:hyperlink>
      <w:r w:rsidRPr="00291BD1">
        <w:rPr>
          <w:rFonts w:eastAsia="Times New Roman" w:cs="Times New Roman"/>
          <w:noProof/>
          <w:kern w:val="0"/>
          <w:szCs w:val="24"/>
          <w:lang w:val="en-US" w:eastAsia="ar-SA"/>
          <w14:ligatures w14:val="none"/>
        </w:rPr>
        <w:t xml:space="preserve"> .</w:t>
      </w:r>
    </w:p>
    <w:p w14:paraId="170E08FE" w14:textId="77777777" w:rsidR="00291BD1" w:rsidRPr="00291BD1" w:rsidRDefault="00291BD1" w:rsidP="00291BD1">
      <w:pPr>
        <w:suppressAutoHyphens/>
        <w:spacing w:after="0" w:line="276" w:lineRule="auto"/>
        <w:jc w:val="both"/>
        <w:rPr>
          <w:rFonts w:eastAsia="Times New Roman" w:cs="Times New Roman"/>
          <w:noProof/>
          <w:kern w:val="0"/>
          <w:szCs w:val="24"/>
          <w:lang w:val="en-GB" w:eastAsia="ar-SA"/>
          <w14:ligatures w14:val="none"/>
        </w:rPr>
      </w:pPr>
      <w:r w:rsidRPr="00291BD1">
        <w:rPr>
          <w:rFonts w:eastAsia="Times New Roman" w:cs="Times New Roman"/>
          <w:noProof/>
          <w:kern w:val="0"/>
          <w:szCs w:val="24"/>
          <w:lang w:val="en-US" w:eastAsia="ar-SA"/>
          <w14:ligatures w14:val="none"/>
        </w:rPr>
        <w:lastRenderedPageBreak/>
        <w:tab/>
        <w:t>Nicio parte contractual</w:t>
      </w:r>
      <w:r w:rsidRPr="00291BD1">
        <w:rPr>
          <w:rFonts w:eastAsia="Times New Roman" w:cs="Times New Roman"/>
          <w:noProof/>
          <w:kern w:val="0"/>
          <w:szCs w:val="24"/>
          <w:lang w:val="en-GB" w:eastAsia="ar-SA"/>
          <w14:ligatures w14:val="none"/>
        </w:rPr>
        <w:t>ă nu va putea opune celeilalte părți refuzul sau lipsa luării la cunoștință a conșinutului corespondenței daca această corespondență este transmisă la adresele cu datele de idnetificare de mai sus.</w:t>
      </w:r>
    </w:p>
    <w:p w14:paraId="107BBFE8"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r w:rsidRPr="00291BD1">
        <w:rPr>
          <w:rFonts w:eastAsia="Times New Roman" w:cs="Times New Roman"/>
          <w:b/>
          <w:bCs/>
          <w:noProof/>
          <w:kern w:val="0"/>
          <w:szCs w:val="24"/>
          <w:lang w:eastAsia="ar-SA"/>
          <w14:ligatures w14:val="none"/>
        </w:rPr>
        <w:t>IX.8.</w:t>
      </w:r>
      <w:r w:rsidRPr="00291BD1">
        <w:rPr>
          <w:rFonts w:eastAsia="Times New Roman" w:cs="Times New Roman"/>
          <w:noProof/>
          <w:kern w:val="0"/>
          <w:szCs w:val="24"/>
          <w:lang w:eastAsia="ar-SA"/>
          <w14:ligatures w14:val="none"/>
        </w:rPr>
        <w:t xml:space="preserve"> Toate Anexele din prezentul contract și prevederile lor sunt considerate parte integrantă a prezentului contract.</w:t>
      </w:r>
    </w:p>
    <w:p w14:paraId="767DF3A1"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p w14:paraId="58F86B36"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p w14:paraId="4D35DD0B"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bl>
      <w:tblPr>
        <w:tblW w:w="0" w:type="auto"/>
        <w:tblLook w:val="04A0" w:firstRow="1" w:lastRow="0" w:firstColumn="1" w:lastColumn="0" w:noHBand="0" w:noVBand="1"/>
      </w:tblPr>
      <w:tblGrid>
        <w:gridCol w:w="4681"/>
        <w:gridCol w:w="4679"/>
      </w:tblGrid>
      <w:tr w:rsidR="00291BD1" w:rsidRPr="00291BD1" w14:paraId="599957F3" w14:textId="77777777" w:rsidTr="0071788E">
        <w:tc>
          <w:tcPr>
            <w:tcW w:w="4681" w:type="dxa"/>
            <w:shd w:val="clear" w:color="auto" w:fill="auto"/>
          </w:tcPr>
          <w:p w14:paraId="266DD473"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color w:val="000000"/>
                <w:kern w:val="0"/>
                <w:szCs w:val="24"/>
                <w:lang w:eastAsia="ar-SA"/>
                <w14:ligatures w14:val="none"/>
              </w:rPr>
              <w:t>Executant de specialitate,</w:t>
            </w:r>
          </w:p>
        </w:tc>
        <w:tc>
          <w:tcPr>
            <w:tcW w:w="4679" w:type="dxa"/>
            <w:shd w:val="clear" w:color="auto" w:fill="auto"/>
          </w:tcPr>
          <w:p w14:paraId="5E7C175E"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color w:val="000000"/>
                <w:kern w:val="0"/>
                <w:szCs w:val="24"/>
                <w:lang w:eastAsia="ar-SA"/>
                <w14:ligatures w14:val="none"/>
              </w:rPr>
              <w:t>Beneficiar,</w:t>
            </w:r>
          </w:p>
        </w:tc>
      </w:tr>
      <w:tr w:rsidR="00291BD1" w:rsidRPr="00291BD1" w14:paraId="3DDA8DC5" w14:textId="77777777" w:rsidTr="0071788E">
        <w:tc>
          <w:tcPr>
            <w:tcW w:w="4681" w:type="dxa"/>
            <w:shd w:val="clear" w:color="auto" w:fill="auto"/>
          </w:tcPr>
          <w:p w14:paraId="6ACFE735" w14:textId="77777777" w:rsidR="00291BD1" w:rsidRPr="00291BD1" w:rsidRDefault="00291BD1" w:rsidP="00291BD1">
            <w:pPr>
              <w:suppressAutoHyphens/>
              <w:spacing w:after="0" w:line="276" w:lineRule="auto"/>
              <w:jc w:val="center"/>
              <w:rPr>
                <w:rFonts w:eastAsia="Times New Roman" w:cs="Times New Roman"/>
                <w:b/>
                <w:noProof/>
                <w:kern w:val="0"/>
                <w:szCs w:val="24"/>
                <w:lang w:eastAsia="ar-SA"/>
                <w14:ligatures w14:val="none"/>
              </w:rPr>
            </w:pPr>
            <w:r w:rsidRPr="00291BD1">
              <w:rPr>
                <w:rFonts w:eastAsia="Times New Roman" w:cs="Times New Roman"/>
                <w:b/>
                <w:noProof/>
                <w:color w:val="000000"/>
                <w:kern w:val="0"/>
                <w:szCs w:val="24"/>
                <w:lang w:eastAsia="ar-SA"/>
                <w14:ligatures w14:val="none"/>
              </w:rPr>
              <w:t>Muzeul de Istorie Națională și Arheologie Constanța</w:t>
            </w:r>
          </w:p>
        </w:tc>
        <w:tc>
          <w:tcPr>
            <w:tcW w:w="4679" w:type="dxa"/>
            <w:shd w:val="clear" w:color="auto" w:fill="auto"/>
          </w:tcPr>
          <w:p w14:paraId="44E5C59A"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r>
      <w:tr w:rsidR="00291BD1" w:rsidRPr="00291BD1" w14:paraId="3DC86614" w14:textId="77777777" w:rsidTr="0071788E">
        <w:tc>
          <w:tcPr>
            <w:tcW w:w="4681" w:type="dxa"/>
            <w:shd w:val="clear" w:color="auto" w:fill="auto"/>
          </w:tcPr>
          <w:p w14:paraId="047D9CD5"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c>
          <w:tcPr>
            <w:tcW w:w="4679" w:type="dxa"/>
            <w:shd w:val="clear" w:color="auto" w:fill="auto"/>
          </w:tcPr>
          <w:p w14:paraId="61F637D2"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r>
      <w:tr w:rsidR="00291BD1" w:rsidRPr="00291BD1" w14:paraId="6FCFD8C3" w14:textId="77777777" w:rsidTr="0071788E">
        <w:tc>
          <w:tcPr>
            <w:tcW w:w="4681" w:type="dxa"/>
            <w:shd w:val="clear" w:color="auto" w:fill="auto"/>
          </w:tcPr>
          <w:p w14:paraId="4C00F198"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Manager,</w:t>
            </w:r>
          </w:p>
        </w:tc>
        <w:tc>
          <w:tcPr>
            <w:tcW w:w="4679" w:type="dxa"/>
            <w:shd w:val="clear" w:color="auto" w:fill="auto"/>
          </w:tcPr>
          <w:p w14:paraId="5B413660"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r>
      <w:tr w:rsidR="00291BD1" w:rsidRPr="00291BD1" w14:paraId="6B3053E6" w14:textId="77777777" w:rsidTr="0071788E">
        <w:tc>
          <w:tcPr>
            <w:tcW w:w="4681" w:type="dxa"/>
            <w:shd w:val="clear" w:color="auto" w:fill="auto"/>
          </w:tcPr>
          <w:p w14:paraId="13BBB385"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 xml:space="preserve">dr. _________________ </w:t>
            </w:r>
          </w:p>
        </w:tc>
        <w:tc>
          <w:tcPr>
            <w:tcW w:w="4679" w:type="dxa"/>
            <w:shd w:val="clear" w:color="auto" w:fill="auto"/>
          </w:tcPr>
          <w:p w14:paraId="22E2A067"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r>
      <w:tr w:rsidR="00291BD1" w:rsidRPr="00291BD1" w14:paraId="6DCE6FF8" w14:textId="77777777" w:rsidTr="0071788E">
        <w:tc>
          <w:tcPr>
            <w:tcW w:w="4681" w:type="dxa"/>
            <w:shd w:val="clear" w:color="auto" w:fill="auto"/>
          </w:tcPr>
          <w:p w14:paraId="380F9F82"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c>
          <w:tcPr>
            <w:tcW w:w="4679" w:type="dxa"/>
            <w:shd w:val="clear" w:color="auto" w:fill="auto"/>
          </w:tcPr>
          <w:p w14:paraId="4A6708EE"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r>
      <w:tr w:rsidR="00291BD1" w:rsidRPr="00291BD1" w14:paraId="40E6BAE9" w14:textId="77777777" w:rsidTr="0071788E">
        <w:tc>
          <w:tcPr>
            <w:tcW w:w="4681" w:type="dxa"/>
            <w:shd w:val="clear" w:color="auto" w:fill="auto"/>
          </w:tcPr>
          <w:p w14:paraId="23AA714F"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c>
          <w:tcPr>
            <w:tcW w:w="4679" w:type="dxa"/>
            <w:shd w:val="clear" w:color="auto" w:fill="auto"/>
          </w:tcPr>
          <w:p w14:paraId="5CC9B30C" w14:textId="77777777" w:rsidR="00291BD1" w:rsidRPr="00291BD1" w:rsidRDefault="00291BD1" w:rsidP="00291BD1">
            <w:pPr>
              <w:suppressAutoHyphens/>
              <w:spacing w:after="0" w:line="276" w:lineRule="auto"/>
              <w:jc w:val="both"/>
              <w:rPr>
                <w:rFonts w:eastAsia="Times New Roman" w:cs="Times New Roman"/>
                <w:noProof/>
                <w:kern w:val="0"/>
                <w:szCs w:val="24"/>
                <w:lang w:eastAsia="ar-SA"/>
                <w14:ligatures w14:val="none"/>
              </w:rPr>
            </w:pPr>
          </w:p>
        </w:tc>
      </w:tr>
      <w:tr w:rsidR="00291BD1" w:rsidRPr="00291BD1" w14:paraId="5294CAB4" w14:textId="77777777" w:rsidTr="0071788E">
        <w:tc>
          <w:tcPr>
            <w:tcW w:w="4681" w:type="dxa"/>
            <w:shd w:val="clear" w:color="auto" w:fill="auto"/>
          </w:tcPr>
          <w:p w14:paraId="6E9D5788"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Contabil șef,</w:t>
            </w:r>
          </w:p>
        </w:tc>
        <w:tc>
          <w:tcPr>
            <w:tcW w:w="4679" w:type="dxa"/>
            <w:shd w:val="clear" w:color="auto" w:fill="auto"/>
          </w:tcPr>
          <w:p w14:paraId="2533E2E9"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r w:rsidR="00291BD1" w:rsidRPr="00291BD1" w14:paraId="0A67BE7F" w14:textId="77777777" w:rsidTr="0071788E">
        <w:tc>
          <w:tcPr>
            <w:tcW w:w="4681" w:type="dxa"/>
            <w:shd w:val="clear" w:color="auto" w:fill="auto"/>
          </w:tcPr>
          <w:p w14:paraId="31312EDD"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ec. Adrian Filip</w:t>
            </w:r>
          </w:p>
        </w:tc>
        <w:tc>
          <w:tcPr>
            <w:tcW w:w="4679" w:type="dxa"/>
            <w:shd w:val="clear" w:color="auto" w:fill="auto"/>
          </w:tcPr>
          <w:p w14:paraId="46DF9519"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r w:rsidR="00291BD1" w:rsidRPr="00291BD1" w14:paraId="2A275994" w14:textId="77777777" w:rsidTr="0071788E">
        <w:tc>
          <w:tcPr>
            <w:tcW w:w="4681" w:type="dxa"/>
            <w:shd w:val="clear" w:color="auto" w:fill="auto"/>
          </w:tcPr>
          <w:p w14:paraId="4903BC84"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c>
          <w:tcPr>
            <w:tcW w:w="4679" w:type="dxa"/>
            <w:shd w:val="clear" w:color="auto" w:fill="auto"/>
          </w:tcPr>
          <w:p w14:paraId="2F63FE81"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r w:rsidR="00291BD1" w:rsidRPr="00291BD1" w14:paraId="7291B9B6" w14:textId="77777777" w:rsidTr="0071788E">
        <w:tc>
          <w:tcPr>
            <w:tcW w:w="4681" w:type="dxa"/>
            <w:shd w:val="clear" w:color="auto" w:fill="auto"/>
          </w:tcPr>
          <w:p w14:paraId="42A45DE1"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c>
          <w:tcPr>
            <w:tcW w:w="4679" w:type="dxa"/>
            <w:shd w:val="clear" w:color="auto" w:fill="auto"/>
          </w:tcPr>
          <w:p w14:paraId="36B255C8"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r w:rsidR="00291BD1" w:rsidRPr="00291BD1" w14:paraId="5EAED5C8" w14:textId="77777777" w:rsidTr="0071788E">
        <w:tc>
          <w:tcPr>
            <w:tcW w:w="4681" w:type="dxa"/>
            <w:shd w:val="clear" w:color="auto" w:fill="auto"/>
          </w:tcPr>
          <w:p w14:paraId="5B8E7613"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r w:rsidRPr="00291BD1">
              <w:rPr>
                <w:rFonts w:eastAsia="Times New Roman" w:cs="Times New Roman"/>
                <w:noProof/>
                <w:kern w:val="0"/>
                <w:szCs w:val="24"/>
                <w:lang w:eastAsia="ar-SA"/>
                <w14:ligatures w14:val="none"/>
              </w:rPr>
              <w:t>Responsabil științific,</w:t>
            </w:r>
          </w:p>
        </w:tc>
        <w:tc>
          <w:tcPr>
            <w:tcW w:w="4679" w:type="dxa"/>
            <w:shd w:val="clear" w:color="auto" w:fill="auto"/>
          </w:tcPr>
          <w:p w14:paraId="03549398"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r w:rsidR="00291BD1" w:rsidRPr="00291BD1" w14:paraId="24AD5C36" w14:textId="77777777" w:rsidTr="0071788E">
        <w:tc>
          <w:tcPr>
            <w:tcW w:w="4681" w:type="dxa"/>
            <w:shd w:val="clear" w:color="auto" w:fill="auto"/>
          </w:tcPr>
          <w:p w14:paraId="744C2FE6"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c>
          <w:tcPr>
            <w:tcW w:w="4679" w:type="dxa"/>
            <w:shd w:val="clear" w:color="auto" w:fill="auto"/>
          </w:tcPr>
          <w:p w14:paraId="29D67E05"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r w:rsidR="00291BD1" w:rsidRPr="00291BD1" w14:paraId="200CF08E" w14:textId="77777777" w:rsidTr="0071788E">
        <w:tc>
          <w:tcPr>
            <w:tcW w:w="4681" w:type="dxa"/>
            <w:shd w:val="clear" w:color="auto" w:fill="auto"/>
          </w:tcPr>
          <w:p w14:paraId="29B747A7"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c>
          <w:tcPr>
            <w:tcW w:w="4679" w:type="dxa"/>
            <w:shd w:val="clear" w:color="auto" w:fill="auto"/>
          </w:tcPr>
          <w:p w14:paraId="7744A8CE" w14:textId="77777777" w:rsidR="00291BD1" w:rsidRPr="00291BD1" w:rsidRDefault="00291BD1" w:rsidP="00291BD1">
            <w:pPr>
              <w:suppressAutoHyphens/>
              <w:spacing w:after="0" w:line="276" w:lineRule="auto"/>
              <w:jc w:val="center"/>
              <w:rPr>
                <w:rFonts w:eastAsia="Times New Roman" w:cs="Times New Roman"/>
                <w:noProof/>
                <w:kern w:val="0"/>
                <w:szCs w:val="24"/>
                <w:lang w:eastAsia="ar-SA"/>
                <w14:ligatures w14:val="none"/>
              </w:rPr>
            </w:pPr>
          </w:p>
        </w:tc>
      </w:tr>
    </w:tbl>
    <w:p w14:paraId="2B754C08"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noProof/>
          <w:color w:val="000000"/>
          <w:kern w:val="0"/>
          <w:szCs w:val="24"/>
          <w:lang w:eastAsia="ar-SA"/>
          <w14:ligatures w14:val="none"/>
        </w:rPr>
        <w:tab/>
      </w:r>
      <w:r w:rsidRPr="00291BD1">
        <w:rPr>
          <w:rFonts w:eastAsia="Times New Roman" w:cs="Times New Roman"/>
          <w:noProof/>
          <w:color w:val="000000"/>
          <w:kern w:val="0"/>
          <w:szCs w:val="24"/>
          <w:lang w:eastAsia="ar-SA"/>
          <w14:ligatures w14:val="none"/>
        </w:rPr>
        <w:tab/>
      </w:r>
    </w:p>
    <w:p w14:paraId="4DF29D95"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noProof/>
          <w:color w:val="000000"/>
          <w:kern w:val="0"/>
          <w:szCs w:val="24"/>
          <w:lang w:eastAsia="ar-SA"/>
          <w14:ligatures w14:val="none"/>
        </w:rPr>
        <w:t xml:space="preserve">                 </w:t>
      </w:r>
    </w:p>
    <w:p w14:paraId="6F942C53"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22756C22"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0DC2111F"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691791A6"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483B80C5"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2DC7DBE3"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674B5088"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4F5D4CAB"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49531F1A"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14DD0044"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7D5FDFAE"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62151224"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5D65D9B3"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275D9413"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4C0673E5"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2E98ED9C"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3BE05635"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2858159C"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p>
    <w:p w14:paraId="5641B9CB"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Anexa 2 (Parte din Contract)</w:t>
      </w:r>
    </w:p>
    <w:p w14:paraId="32817C76"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2C907AEF" w14:textId="77777777" w:rsidR="00291BD1" w:rsidRPr="00291BD1" w:rsidRDefault="00291BD1" w:rsidP="00291BD1">
      <w:pPr>
        <w:suppressAutoHyphens/>
        <w:spacing w:after="0" w:line="48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Deviz Lucrări privitor la contractul de cercetare arheologică preventivă pentru proiectul de </w:t>
      </w:r>
    </w:p>
    <w:p w14:paraId="3DC8E1EA"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investiții:............................................................................................................................................</w:t>
      </w:r>
    </w:p>
    <w:p w14:paraId="5E8FA599"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47D0C562"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Beneficiar:..........................................................................................................................................</w:t>
      </w:r>
    </w:p>
    <w:p w14:paraId="2F312289" w14:textId="6F4E2844" w:rsidR="00291BD1" w:rsidRPr="00291BD1" w:rsidRDefault="00291BD1" w:rsidP="00291BD1">
      <w:pPr>
        <w:suppressAutoHyphens/>
        <w:spacing w:after="0" w:line="240" w:lineRule="auto"/>
        <w:ind w:left="7200" w:firstLine="720"/>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      </w:t>
      </w:r>
    </w:p>
    <w:p w14:paraId="0E7E0FDB" w14:textId="79C902B0" w:rsidR="00F9084E" w:rsidRDefault="00F9084E" w:rsidP="00F9084E">
      <w:r w:rsidRPr="00291BD1">
        <w:rPr>
          <w:rFonts w:eastAsia="Times New Roman" w:cs="Times New Roman"/>
          <w:noProof/>
          <w:kern w:val="0"/>
          <w:szCs w:val="24"/>
          <w:lang w:eastAsia="ar-SA"/>
          <w14:ligatures w14:val="none"/>
        </w:rPr>
        <mc:AlternateContent>
          <mc:Choice Requires="wps">
            <w:drawing>
              <wp:anchor distT="0" distB="0" distL="114300" distR="114300" simplePos="0" relativeHeight="251659264" behindDoc="0" locked="0" layoutInCell="1" allowOverlap="1" wp14:anchorId="25136D47" wp14:editId="0F9C51ED">
                <wp:simplePos x="0" y="0"/>
                <wp:positionH relativeFrom="column">
                  <wp:posOffset>2301240</wp:posOffset>
                </wp:positionH>
                <wp:positionV relativeFrom="paragraph">
                  <wp:posOffset>5080</wp:posOffset>
                </wp:positionV>
                <wp:extent cx="190500" cy="160020"/>
                <wp:effectExtent l="0" t="0" r="19050" b="11430"/>
                <wp:wrapNone/>
                <wp:docPr id="999380339" name="Casetă text 4"/>
                <wp:cNvGraphicFramePr/>
                <a:graphic xmlns:a="http://schemas.openxmlformats.org/drawingml/2006/main">
                  <a:graphicData uri="http://schemas.microsoft.com/office/word/2010/wordprocessingShape">
                    <wps:wsp>
                      <wps:cNvSpPr txBox="1"/>
                      <wps:spPr>
                        <a:xfrm>
                          <a:off x="0" y="0"/>
                          <a:ext cx="190500" cy="160020"/>
                        </a:xfrm>
                        <a:prstGeom prst="rect">
                          <a:avLst/>
                        </a:prstGeom>
                        <a:solidFill>
                          <a:sysClr val="window" lastClr="FFFFFF"/>
                        </a:solidFill>
                        <a:ln w="6350">
                          <a:solidFill>
                            <a:prstClr val="black"/>
                          </a:solidFill>
                        </a:ln>
                      </wps:spPr>
                      <wps:txbx>
                        <w:txbxContent>
                          <w:p w14:paraId="76942D57" w14:textId="77777777" w:rsidR="00291BD1" w:rsidRDefault="00291BD1" w:rsidP="00291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36D47" id="_x0000_t202" coordsize="21600,21600" o:spt="202" path="m,l,21600r21600,l21600,xe">
                <v:stroke joinstyle="miter"/>
                <v:path gradientshapeok="t" o:connecttype="rect"/>
              </v:shapetype>
              <v:shape id="Casetă text 4" o:spid="_x0000_s1026" type="#_x0000_t202" style="position:absolute;margin-left:181.2pt;margin-top:.4pt;width:1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" fillcolor="window" strokeweight=".5pt">
                <v:textbox>
                  <w:txbxContent>
                    <w:p w14:paraId="76942D57" w14:textId="77777777" w:rsidR="00291BD1" w:rsidRDefault="00291BD1" w:rsidP="00291BD1"/>
                  </w:txbxContent>
                </v:textbox>
              </v:shape>
            </w:pict>
          </mc:Fallback>
        </mc:AlternateContent>
      </w:r>
      <w:r w:rsidRPr="00291BD1">
        <w:rPr>
          <w:rFonts w:eastAsia="Times New Roman" w:cs="Times New Roman"/>
          <w:noProof/>
          <w:kern w:val="0"/>
          <w:szCs w:val="24"/>
          <w:lang w:eastAsia="ar-SA"/>
          <w14:ligatures w14:val="none"/>
        </w:rPr>
        <mc:AlternateContent>
          <mc:Choice Requires="wps">
            <w:drawing>
              <wp:anchor distT="0" distB="0" distL="114300" distR="114300" simplePos="0" relativeHeight="251660288" behindDoc="0" locked="0" layoutInCell="1" allowOverlap="1" wp14:anchorId="3099F437" wp14:editId="34660B7D">
                <wp:simplePos x="0" y="0"/>
                <wp:positionH relativeFrom="column">
                  <wp:posOffset>5044440</wp:posOffset>
                </wp:positionH>
                <wp:positionV relativeFrom="paragraph">
                  <wp:posOffset>5080</wp:posOffset>
                </wp:positionV>
                <wp:extent cx="220980" cy="160020"/>
                <wp:effectExtent l="0" t="0" r="26670" b="11430"/>
                <wp:wrapNone/>
                <wp:docPr id="621401841" name="Casetă text 4"/>
                <wp:cNvGraphicFramePr/>
                <a:graphic xmlns:a="http://schemas.openxmlformats.org/drawingml/2006/main">
                  <a:graphicData uri="http://schemas.microsoft.com/office/word/2010/wordprocessingShape">
                    <wps:wsp>
                      <wps:cNvSpPr txBox="1"/>
                      <wps:spPr>
                        <a:xfrm>
                          <a:off x="0" y="0"/>
                          <a:ext cx="220980" cy="160020"/>
                        </a:xfrm>
                        <a:prstGeom prst="rect">
                          <a:avLst/>
                        </a:prstGeom>
                        <a:solidFill>
                          <a:sysClr val="window" lastClr="FFFFFF"/>
                        </a:solidFill>
                        <a:ln w="6350">
                          <a:solidFill>
                            <a:prstClr val="black"/>
                          </a:solidFill>
                        </a:ln>
                      </wps:spPr>
                      <wps:txbx>
                        <w:txbxContent>
                          <w:p w14:paraId="239E364C" w14:textId="77777777" w:rsidR="00F9084E" w:rsidRDefault="00F908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F437" id="_x0000_s1027" type="#_x0000_t202" style="position:absolute;margin-left:397.2pt;margin-top:.4pt;width:17.4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" fillcolor="window" strokeweight=".5pt">
                <v:textbox>
                  <w:txbxContent>
                    <w:p w14:paraId="239E364C" w14:textId="77777777" w:rsidR="00F9084E" w:rsidRDefault="00F9084E"/>
                  </w:txbxContent>
                </v:textbox>
              </v:shape>
            </w:pict>
          </mc:Fallback>
        </mc:AlternateContent>
      </w:r>
      <w:r w:rsidR="00291BD1" w:rsidRPr="00291BD1">
        <w:rPr>
          <w:rFonts w:eastAsia="Times New Roman" w:cs="Times New Roman"/>
          <w:kern w:val="0"/>
          <w:szCs w:val="24"/>
          <w:lang w:eastAsia="ar-SA"/>
          <w14:ligatures w14:val="none"/>
        </w:rPr>
        <w:t xml:space="preserve">Tip Contract: Diagnostic Arheologic      </w:t>
      </w:r>
      <w:r>
        <w:rPr>
          <w:rFonts w:eastAsia="Times New Roman" w:cs="Times New Roman"/>
          <w:kern w:val="0"/>
          <w:szCs w:val="24"/>
          <w:lang w:eastAsia="ar-SA"/>
          <w14:ligatures w14:val="none"/>
        </w:rPr>
        <w:t xml:space="preserve">                            </w:t>
      </w:r>
      <w:r w:rsidR="00291BD1" w:rsidRPr="00291BD1">
        <w:rPr>
          <w:rFonts w:eastAsia="Times New Roman" w:cs="Times New Roman"/>
          <w:kern w:val="0"/>
          <w:szCs w:val="24"/>
          <w:lang w:eastAsia="ar-SA"/>
          <w14:ligatures w14:val="none"/>
        </w:rPr>
        <w:t>Cercetare Arheologică</w:t>
      </w:r>
      <w:r w:rsidR="0055494F">
        <w:rPr>
          <w:rFonts w:eastAsia="Times New Roman" w:cs="Times New Roman"/>
          <w:kern w:val="0"/>
          <w:szCs w:val="24"/>
          <w:lang w:eastAsia="ar-SA"/>
          <w14:ligatures w14:val="none"/>
        </w:rPr>
        <w:t xml:space="preserve">    </w:t>
      </w:r>
    </w:p>
    <w:p w14:paraId="18EB68CA" w14:textId="5933BB7B"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ab/>
      </w:r>
    </w:p>
    <w:p w14:paraId="1A1FDDB5"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Suprafața Afectată de Proiect: </w:t>
      </w:r>
    </w:p>
    <w:p w14:paraId="538937CD"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522EA583"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Valoare: </w:t>
      </w:r>
    </w:p>
    <w:p w14:paraId="62907DF6"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5C3D2B5E"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Timp estimat execuție: </w:t>
      </w:r>
    </w:p>
    <w:p w14:paraId="31B5AFA8"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22209933"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Muncitori Necalificați: </w:t>
      </w:r>
    </w:p>
    <w:p w14:paraId="57A1F2D9"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7AEE46F2"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 xml:space="preserve">Utilaje: </w:t>
      </w:r>
    </w:p>
    <w:p w14:paraId="2224A322"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72931482"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Alte elemente de logistică care cad în sarcina beneficiarului:</w:t>
      </w:r>
    </w:p>
    <w:p w14:paraId="0F86B22B"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3D6DE7AC"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3C5D9956"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6DD048A3"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Perioada estimată a începerii cercetării:</w:t>
      </w:r>
    </w:p>
    <w:p w14:paraId="6A7F9198"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3B016224"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Data:</w:t>
      </w:r>
    </w:p>
    <w:p w14:paraId="3F1EC476"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1A63C45A"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Șef Secție</w:t>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r>
      <w:r w:rsidRPr="00291BD1">
        <w:rPr>
          <w:rFonts w:eastAsia="Times New Roman" w:cs="Times New Roman"/>
          <w:kern w:val="0"/>
          <w:szCs w:val="24"/>
          <w:lang w:eastAsia="ar-SA"/>
          <w14:ligatures w14:val="none"/>
        </w:rPr>
        <w:tab/>
        <w:t>Responsabil Științific</w:t>
      </w:r>
    </w:p>
    <w:p w14:paraId="0070703D"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748E88D5"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1CC5E91D"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6F8CC8D6"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0701A8A4"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r w:rsidRPr="00291BD1">
        <w:rPr>
          <w:rFonts w:eastAsia="Times New Roman" w:cs="Times New Roman"/>
          <w:kern w:val="0"/>
          <w:szCs w:val="24"/>
          <w:lang w:eastAsia="ar-SA"/>
          <w14:ligatures w14:val="none"/>
        </w:rPr>
        <w:t>Am luat la cunoștință (Beneficiar)</w:t>
      </w:r>
    </w:p>
    <w:p w14:paraId="65AF4875" w14:textId="77777777" w:rsidR="00291BD1" w:rsidRPr="00291BD1" w:rsidRDefault="00291BD1" w:rsidP="00291BD1">
      <w:pPr>
        <w:suppressAutoHyphens/>
        <w:spacing w:after="0" w:line="276" w:lineRule="auto"/>
        <w:jc w:val="both"/>
        <w:rPr>
          <w:rFonts w:eastAsia="Times New Roman" w:cs="Times New Roman"/>
          <w:noProof/>
          <w:color w:val="000000"/>
          <w:kern w:val="0"/>
          <w:szCs w:val="24"/>
          <w:lang w:eastAsia="ar-SA"/>
          <w14:ligatures w14:val="none"/>
        </w:rPr>
      </w:pPr>
      <w:r w:rsidRPr="00291BD1">
        <w:rPr>
          <w:rFonts w:eastAsia="Times New Roman" w:cs="Times New Roman"/>
          <w:noProof/>
          <w:color w:val="000000"/>
          <w:kern w:val="0"/>
          <w:szCs w:val="24"/>
          <w:lang w:eastAsia="ar-SA"/>
          <w14:ligatures w14:val="none"/>
        </w:rPr>
        <w:t xml:space="preserve">                                           </w:t>
      </w:r>
    </w:p>
    <w:p w14:paraId="107BA924"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73148E7C"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76AB2507"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1EB872A9" w14:textId="77777777" w:rsidR="00291BD1" w:rsidRPr="00291BD1" w:rsidRDefault="00291BD1" w:rsidP="00291BD1">
      <w:pPr>
        <w:suppressAutoHyphens/>
        <w:spacing w:after="0" w:line="240" w:lineRule="auto"/>
        <w:jc w:val="both"/>
        <w:rPr>
          <w:rFonts w:eastAsia="Times New Roman" w:cs="Times New Roman"/>
          <w:kern w:val="0"/>
          <w:szCs w:val="24"/>
          <w:lang w:eastAsia="ar-SA"/>
          <w14:ligatures w14:val="none"/>
        </w:rPr>
      </w:pPr>
    </w:p>
    <w:p w14:paraId="2B67C6A3" w14:textId="77777777" w:rsidR="000D355D" w:rsidRDefault="000D355D"/>
    <w:sectPr w:rsidR="000D35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CDFE5" w14:textId="77777777" w:rsidR="0017635F" w:rsidRDefault="0017635F" w:rsidP="009A5250">
      <w:pPr>
        <w:spacing w:after="0" w:line="240" w:lineRule="auto"/>
      </w:pPr>
      <w:r>
        <w:separator/>
      </w:r>
    </w:p>
  </w:endnote>
  <w:endnote w:type="continuationSeparator" w:id="0">
    <w:p w14:paraId="3AEE6BE4" w14:textId="77777777" w:rsidR="0017635F" w:rsidRDefault="0017635F" w:rsidP="009A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020801"/>
      <w:docPartObj>
        <w:docPartGallery w:val="Page Numbers (Bottom of Page)"/>
        <w:docPartUnique/>
      </w:docPartObj>
    </w:sdtPr>
    <w:sdtContent>
      <w:p w14:paraId="14A7A7B9" w14:textId="79CE56D6" w:rsidR="009A5250" w:rsidRDefault="009A5250">
        <w:pPr>
          <w:pStyle w:val="Subsol"/>
          <w:jc w:val="right"/>
        </w:pPr>
        <w:r>
          <w:fldChar w:fldCharType="begin"/>
        </w:r>
        <w:r>
          <w:instrText>PAGE   \* MERGEFORMAT</w:instrText>
        </w:r>
        <w:r>
          <w:fldChar w:fldCharType="separate"/>
        </w:r>
        <w:r>
          <w:t>2</w:t>
        </w:r>
        <w:r>
          <w:fldChar w:fldCharType="end"/>
        </w:r>
      </w:p>
    </w:sdtContent>
  </w:sdt>
  <w:p w14:paraId="337C05F2" w14:textId="77777777" w:rsidR="009A5250" w:rsidRDefault="009A525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F2628" w14:textId="77777777" w:rsidR="0017635F" w:rsidRDefault="0017635F" w:rsidP="009A5250">
      <w:pPr>
        <w:spacing w:after="0" w:line="240" w:lineRule="auto"/>
      </w:pPr>
      <w:r>
        <w:separator/>
      </w:r>
    </w:p>
  </w:footnote>
  <w:footnote w:type="continuationSeparator" w:id="0">
    <w:p w14:paraId="25E2FBAF" w14:textId="77777777" w:rsidR="0017635F" w:rsidRDefault="0017635F" w:rsidP="009A5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51EBD"/>
    <w:multiLevelType w:val="hybridMultilevel"/>
    <w:tmpl w:val="300A74E2"/>
    <w:lvl w:ilvl="0" w:tplc="83B8A644">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3F376C58"/>
    <w:multiLevelType w:val="hybridMultilevel"/>
    <w:tmpl w:val="6644DD6A"/>
    <w:lvl w:ilvl="0" w:tplc="389ADF0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60D45DFB"/>
    <w:multiLevelType w:val="hybridMultilevel"/>
    <w:tmpl w:val="B8B0CA4E"/>
    <w:lvl w:ilvl="0" w:tplc="0DB8CE4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74BD3857"/>
    <w:multiLevelType w:val="hybridMultilevel"/>
    <w:tmpl w:val="5A9EF2CA"/>
    <w:lvl w:ilvl="0" w:tplc="7E980F32">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1489782558">
    <w:abstractNumId w:val="1"/>
  </w:num>
  <w:num w:numId="2" w16cid:durableId="192695952">
    <w:abstractNumId w:val="3"/>
  </w:num>
  <w:num w:numId="3" w16cid:durableId="451630669">
    <w:abstractNumId w:val="2"/>
  </w:num>
  <w:num w:numId="4" w16cid:durableId="41058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52"/>
    <w:rsid w:val="000B4B95"/>
    <w:rsid w:val="000D355D"/>
    <w:rsid w:val="0017635F"/>
    <w:rsid w:val="001902A8"/>
    <w:rsid w:val="00291BD1"/>
    <w:rsid w:val="002958B7"/>
    <w:rsid w:val="003B6B52"/>
    <w:rsid w:val="004463B4"/>
    <w:rsid w:val="0055494F"/>
    <w:rsid w:val="0068288F"/>
    <w:rsid w:val="006E0713"/>
    <w:rsid w:val="00812214"/>
    <w:rsid w:val="00814CD7"/>
    <w:rsid w:val="00852BF0"/>
    <w:rsid w:val="009A5250"/>
    <w:rsid w:val="00A22124"/>
    <w:rsid w:val="00AF52A2"/>
    <w:rsid w:val="00E54ED4"/>
    <w:rsid w:val="00F9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CB93"/>
  <w15:chartTrackingRefBased/>
  <w15:docId w15:val="{A618E215-9A2C-4D68-A0EC-86F19BB0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3B6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B6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B6B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B6B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3B6B52"/>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3B6B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3B6B52"/>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3B6B52"/>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3B6B52"/>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B6B52"/>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3B6B52"/>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3B6B52"/>
    <w:rPr>
      <w:rFonts w:asciiTheme="minorHAnsi" w:eastAsiaTheme="majorEastAsia" w:hAnsiTheme="minorHAnsi"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3B6B52"/>
    <w:rPr>
      <w:rFonts w:asciiTheme="minorHAnsi" w:eastAsiaTheme="majorEastAsia" w:hAnsiTheme="minorHAnsi"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3B6B52"/>
    <w:rPr>
      <w:rFonts w:asciiTheme="minorHAnsi" w:eastAsiaTheme="majorEastAsia" w:hAnsiTheme="minorHAnsi" w:cstheme="majorBidi"/>
      <w:color w:val="0F4761" w:themeColor="accent1" w:themeShade="BF"/>
      <w:lang w:val="ro-RO"/>
    </w:rPr>
  </w:style>
  <w:style w:type="character" w:customStyle="1" w:styleId="Titlu6Caracter">
    <w:name w:val="Titlu 6 Caracter"/>
    <w:basedOn w:val="Fontdeparagrafimplicit"/>
    <w:link w:val="Titlu6"/>
    <w:uiPriority w:val="9"/>
    <w:semiHidden/>
    <w:rsid w:val="003B6B52"/>
    <w:rPr>
      <w:rFonts w:asciiTheme="minorHAnsi" w:eastAsiaTheme="majorEastAsia" w:hAnsiTheme="minorHAnsi"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3B6B52"/>
    <w:rPr>
      <w:rFonts w:asciiTheme="minorHAnsi" w:eastAsiaTheme="majorEastAsia" w:hAnsiTheme="minorHAnsi" w:cstheme="majorBidi"/>
      <w:color w:val="595959" w:themeColor="text1" w:themeTint="A6"/>
      <w:lang w:val="ro-RO"/>
    </w:rPr>
  </w:style>
  <w:style w:type="character" w:customStyle="1" w:styleId="Titlu8Caracter">
    <w:name w:val="Titlu 8 Caracter"/>
    <w:basedOn w:val="Fontdeparagrafimplicit"/>
    <w:link w:val="Titlu8"/>
    <w:uiPriority w:val="9"/>
    <w:semiHidden/>
    <w:rsid w:val="003B6B52"/>
    <w:rPr>
      <w:rFonts w:asciiTheme="minorHAnsi" w:eastAsiaTheme="majorEastAsia" w:hAnsiTheme="minorHAnsi"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3B6B52"/>
    <w:rPr>
      <w:rFonts w:asciiTheme="minorHAnsi" w:eastAsiaTheme="majorEastAsia" w:hAnsiTheme="minorHAnsi" w:cstheme="majorBidi"/>
      <w:color w:val="272727" w:themeColor="text1" w:themeTint="D8"/>
      <w:lang w:val="ro-RO"/>
    </w:rPr>
  </w:style>
  <w:style w:type="paragraph" w:styleId="Titlu">
    <w:name w:val="Title"/>
    <w:basedOn w:val="Normal"/>
    <w:next w:val="Normal"/>
    <w:link w:val="TitluCaracter"/>
    <w:uiPriority w:val="10"/>
    <w:qFormat/>
    <w:rsid w:val="003B6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B6B52"/>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3B6B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B6B52"/>
    <w:rPr>
      <w:rFonts w:asciiTheme="minorHAnsi" w:eastAsiaTheme="majorEastAsia" w:hAnsiTheme="minorHAnsi"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3B6B5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B6B52"/>
    <w:rPr>
      <w:i/>
      <w:iCs/>
      <w:color w:val="404040" w:themeColor="text1" w:themeTint="BF"/>
      <w:lang w:val="ro-RO"/>
    </w:rPr>
  </w:style>
  <w:style w:type="paragraph" w:styleId="Listparagraf">
    <w:name w:val="List Paragraph"/>
    <w:basedOn w:val="Normal"/>
    <w:uiPriority w:val="34"/>
    <w:qFormat/>
    <w:rsid w:val="003B6B52"/>
    <w:pPr>
      <w:ind w:left="720"/>
      <w:contextualSpacing/>
    </w:pPr>
  </w:style>
  <w:style w:type="character" w:styleId="Accentuareintens">
    <w:name w:val="Intense Emphasis"/>
    <w:basedOn w:val="Fontdeparagrafimplicit"/>
    <w:uiPriority w:val="21"/>
    <w:qFormat/>
    <w:rsid w:val="003B6B52"/>
    <w:rPr>
      <w:i/>
      <w:iCs/>
      <w:color w:val="0F4761" w:themeColor="accent1" w:themeShade="BF"/>
    </w:rPr>
  </w:style>
  <w:style w:type="paragraph" w:styleId="Citatintens">
    <w:name w:val="Intense Quote"/>
    <w:basedOn w:val="Normal"/>
    <w:next w:val="Normal"/>
    <w:link w:val="CitatintensCaracter"/>
    <w:uiPriority w:val="30"/>
    <w:qFormat/>
    <w:rsid w:val="003B6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B6B52"/>
    <w:rPr>
      <w:i/>
      <w:iCs/>
      <w:color w:val="0F4761" w:themeColor="accent1" w:themeShade="BF"/>
      <w:lang w:val="ro-RO"/>
    </w:rPr>
  </w:style>
  <w:style w:type="character" w:styleId="Referireintens">
    <w:name w:val="Intense Reference"/>
    <w:basedOn w:val="Fontdeparagrafimplicit"/>
    <w:uiPriority w:val="32"/>
    <w:qFormat/>
    <w:rsid w:val="003B6B52"/>
    <w:rPr>
      <w:b/>
      <w:bCs/>
      <w:smallCaps/>
      <w:color w:val="0F4761" w:themeColor="accent1" w:themeShade="BF"/>
      <w:spacing w:val="5"/>
    </w:rPr>
  </w:style>
  <w:style w:type="paragraph" w:styleId="Antet">
    <w:name w:val="header"/>
    <w:basedOn w:val="Normal"/>
    <w:link w:val="AntetCaracter"/>
    <w:uiPriority w:val="99"/>
    <w:unhideWhenUsed/>
    <w:rsid w:val="009A525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A5250"/>
    <w:rPr>
      <w:lang w:val="ro-RO"/>
    </w:rPr>
  </w:style>
  <w:style w:type="paragraph" w:styleId="Subsol">
    <w:name w:val="footer"/>
    <w:basedOn w:val="Normal"/>
    <w:link w:val="SubsolCaracter"/>
    <w:uiPriority w:val="99"/>
    <w:unhideWhenUsed/>
    <w:rsid w:val="009A525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A525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ventiva@mina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3201</Words>
  <Characters>18250</Characters>
  <Application>Microsoft Office Word</Application>
  <DocSecurity>0</DocSecurity>
  <Lines>152</Lines>
  <Paragraphs>42</Paragraphs>
  <ScaleCrop>false</ScaleCrop>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Colteanu</dc:creator>
  <cp:keywords/>
  <dc:description/>
  <cp:lastModifiedBy>Petre Colteanu</cp:lastModifiedBy>
  <cp:revision>9</cp:revision>
  <dcterms:created xsi:type="dcterms:W3CDTF">2024-09-17T10:27:00Z</dcterms:created>
  <dcterms:modified xsi:type="dcterms:W3CDTF">2024-09-17T12:13:00Z</dcterms:modified>
</cp:coreProperties>
</file>